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E8B55" w14:textId="1B989C8C"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w:t>
      </w:r>
      <w:r w:rsidR="00C51792">
        <w:rPr>
          <w:rFonts w:eastAsia="宋体" w:cs="Arial"/>
          <w:bCs/>
          <w:sz w:val="22"/>
          <w:lang w:eastAsia="zh-CN"/>
        </w:rPr>
        <w:t>107</w:t>
      </w:r>
      <w:r w:rsidR="00B9328A">
        <w:rPr>
          <w:rFonts w:eastAsia="宋体" w:cs="Arial"/>
          <w:bCs/>
          <w:sz w:val="22"/>
          <w:lang w:eastAsia="zh-CN"/>
        </w:rPr>
        <w:t>-e</w:t>
      </w:r>
      <w:r w:rsidR="00DF70CD">
        <w:rPr>
          <w:rFonts w:cs="Arial"/>
          <w:bCs/>
          <w:sz w:val="22"/>
        </w:rPr>
        <w:tab/>
      </w:r>
      <w:r w:rsidR="00DF70CD">
        <w:rPr>
          <w:rFonts w:cs="Arial"/>
          <w:bCs/>
          <w:sz w:val="22"/>
        </w:rPr>
        <w:tab/>
      </w:r>
      <w:r w:rsidR="006A24AC" w:rsidRPr="006A24AC">
        <w:rPr>
          <w:rFonts w:cs="Arial"/>
          <w:bCs/>
          <w:sz w:val="22"/>
        </w:rPr>
        <w:t>R1-</w:t>
      </w:r>
      <w:r w:rsidR="00C51792" w:rsidRPr="006A24AC">
        <w:rPr>
          <w:rFonts w:cs="Arial"/>
          <w:bCs/>
          <w:sz w:val="22"/>
        </w:rPr>
        <w:t>21</w:t>
      </w:r>
      <w:r w:rsidR="00C51792">
        <w:rPr>
          <w:rFonts w:cs="Arial"/>
          <w:bCs/>
          <w:sz w:val="22"/>
        </w:rPr>
        <w:t>11043</w:t>
      </w:r>
    </w:p>
    <w:p w14:paraId="49B38F30" w14:textId="58A19496" w:rsidR="00856DD1" w:rsidRPr="00D975CE" w:rsidRDefault="00326A24" w:rsidP="00D20FB9">
      <w:pPr>
        <w:pStyle w:val="ab"/>
        <w:rPr>
          <w:rFonts w:cs="Arial"/>
          <w:bCs/>
          <w:sz w:val="22"/>
        </w:rPr>
      </w:pPr>
      <w:r w:rsidRPr="00326A24">
        <w:rPr>
          <w:rFonts w:cs="Arial"/>
          <w:bCs/>
          <w:sz w:val="22"/>
        </w:rPr>
        <w:t xml:space="preserve">e-Meeting, </w:t>
      </w:r>
      <w:r w:rsidR="00130F9B">
        <w:rPr>
          <w:rFonts w:cs="Arial"/>
          <w:bCs/>
          <w:sz w:val="22"/>
        </w:rPr>
        <w:t>November</w:t>
      </w:r>
      <w:r w:rsidR="00D975CE" w:rsidRPr="00D975CE">
        <w:rPr>
          <w:rFonts w:cs="Arial"/>
          <w:bCs/>
          <w:sz w:val="22"/>
        </w:rPr>
        <w:t xml:space="preserve"> 1</w:t>
      </w:r>
      <w:r w:rsidR="001A0F07">
        <w:rPr>
          <w:rFonts w:cs="Arial"/>
          <w:bCs/>
          <w:sz w:val="22"/>
        </w:rPr>
        <w:t>1</w:t>
      </w:r>
      <w:r w:rsidR="00D975CE" w:rsidRPr="00D975CE">
        <w:rPr>
          <w:rFonts w:cs="Arial"/>
          <w:bCs/>
          <w:sz w:val="22"/>
        </w:rPr>
        <w:t xml:space="preserve">th – </w:t>
      </w:r>
      <w:r w:rsidR="001A0F07">
        <w:rPr>
          <w:rFonts w:cs="Arial"/>
          <w:bCs/>
          <w:sz w:val="22"/>
        </w:rPr>
        <w:t>19</w:t>
      </w:r>
      <w:r w:rsidR="00D975CE" w:rsidRPr="00D975CE">
        <w:rPr>
          <w:rFonts w:cs="Arial"/>
          <w:bCs/>
          <w:sz w:val="22"/>
        </w:rPr>
        <w:t>th, 2021</w:t>
      </w:r>
    </w:p>
    <w:p w14:paraId="0888F7FC" w14:textId="368B5807" w:rsidR="00EA5A61" w:rsidRPr="00D975CE"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6EEE39"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0D1D2850"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30F9B">
        <w:rPr>
          <w:rFonts w:cs="Arial"/>
          <w:sz w:val="22"/>
          <w:szCs w:val="22"/>
        </w:rPr>
        <w:t>Remaining issues</w:t>
      </w:r>
      <w:r w:rsidR="0079143D">
        <w:rPr>
          <w:rFonts w:cs="Arial"/>
          <w:sz w:val="22"/>
          <w:szCs w:val="22"/>
        </w:rPr>
        <w:t xml:space="preserve">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7A40B5D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50ECF2A2"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I</w:t>
      </w:r>
      <w:r>
        <w:rPr>
          <w:rFonts w:cs="Times New Roman" w:hint="eastAsia"/>
          <w:b w:val="0"/>
          <w:bCs w:val="0"/>
          <w:kern w:val="0"/>
          <w:sz w:val="36"/>
          <w:szCs w:val="20"/>
          <w:lang w:val="en-GB"/>
        </w:rPr>
        <w:t>ntroduction</w:t>
      </w:r>
    </w:p>
    <w:p w14:paraId="2FEF9EA5" w14:textId="3DDA771E" w:rsidR="002757E2" w:rsidRPr="00027E1B"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0A2281">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DA2F721" w14:textId="03F5B7BC" w:rsidR="00A96BC3" w:rsidRPr="00B4251D" w:rsidRDefault="00A96BC3" w:rsidP="00982480">
      <w:pPr>
        <w:pStyle w:val="ae"/>
        <w:numPr>
          <w:ilvl w:val="0"/>
          <w:numId w:val="11"/>
        </w:numPr>
        <w:spacing w:before="120" w:after="120"/>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32AF421" w:rsidR="00A96BC3" w:rsidRPr="00B4251D" w:rsidRDefault="00A96BC3" w:rsidP="00982480">
      <w:pPr>
        <w:pStyle w:val="ae"/>
        <w:numPr>
          <w:ilvl w:val="1"/>
          <w:numId w:val="11"/>
        </w:numPr>
        <w:spacing w:before="120" w:after="120"/>
        <w:ind w:firstLineChars="0"/>
        <w:rPr>
          <w:rFonts w:ascii="Times New Roman" w:hAnsi="Times New Roman"/>
          <w:b/>
          <w:sz w:val="20"/>
          <w:szCs w:val="20"/>
        </w:rPr>
      </w:pPr>
      <w:bookmarkStart w:id="0" w:name="OLE_LINK1"/>
      <w:bookmarkStart w:id="1" w:name="OLE_LINK2"/>
      <w:bookmarkStart w:id="2"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0"/>
    <w:bookmarkEnd w:id="1"/>
    <w:bookmarkEnd w:id="2"/>
    <w:p w14:paraId="013CD9E7" w14:textId="53EF7679" w:rsidR="00A96BC3" w:rsidRPr="00B4251D" w:rsidRDefault="00A96BC3" w:rsidP="00982480">
      <w:pPr>
        <w:pStyle w:val="ae"/>
        <w:numPr>
          <w:ilvl w:val="1"/>
          <w:numId w:val="11"/>
        </w:numPr>
        <w:spacing w:before="120" w:after="120"/>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0E6DFFE6" w:rsidR="00A96BC3" w:rsidRPr="00B4251D" w:rsidRDefault="00A96BC3" w:rsidP="00982480">
      <w:pPr>
        <w:pStyle w:val="ae"/>
        <w:numPr>
          <w:ilvl w:val="2"/>
          <w:numId w:val="11"/>
        </w:numPr>
        <w:spacing w:before="120" w:after="120"/>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3796C0C3" w14:textId="73B6C257" w:rsidR="00A96BC3" w:rsidRPr="00C13C09" w:rsidRDefault="00A96BC3" w:rsidP="00982480">
      <w:pPr>
        <w:pStyle w:val="ae"/>
        <w:numPr>
          <w:ilvl w:val="2"/>
          <w:numId w:val="11"/>
        </w:numPr>
        <w:spacing w:before="120" w:after="120"/>
        <w:ind w:firstLineChars="0"/>
        <w:rPr>
          <w:rFonts w:ascii="Times New Roman" w:hAnsi="Times New Roman"/>
          <w:szCs w:val="20"/>
        </w:rPr>
      </w:pPr>
      <w:r w:rsidRPr="00B4251D">
        <w:rPr>
          <w:rFonts w:ascii="Times New Roman" w:hAnsi="Times New Roman"/>
          <w:sz w:val="20"/>
          <w:szCs w:val="20"/>
        </w:rPr>
        <w:t>The increase in DCI size should be minimized</w:t>
      </w:r>
    </w:p>
    <w:p w14:paraId="752ECF6C" w14:textId="7B1BD396" w:rsidR="00B25E1B" w:rsidRPr="002757E2"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we discuss the issues</w:t>
      </w:r>
      <w:r w:rsidR="00D77F70">
        <w:rPr>
          <w:rFonts w:ascii="Times New Roman" w:eastAsia="宋体" w:hAnsi="Times New Roman"/>
          <w:szCs w:val="20"/>
          <w:lang w:eastAsia="zh-CN"/>
        </w:rPr>
        <w:t xml:space="preserve"> and solutions to enable</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w:t>
      </w:r>
      <w:proofErr w:type="spellStart"/>
      <w:r w:rsidR="00B25E1B" w:rsidRPr="004339EF">
        <w:rPr>
          <w:rFonts w:ascii="Times New Roman" w:hAnsi="Times New Roman"/>
        </w:rPr>
        <w:t>SCell</w:t>
      </w:r>
      <w:proofErr w:type="spellEnd"/>
      <w:r w:rsidR="00B25E1B" w:rsidRPr="004339EF">
        <w:rPr>
          <w:rFonts w:ascii="Times New Roman" w:hAnsi="Times New Roman"/>
        </w:rPr>
        <w:t xml:space="preserve">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proofErr w:type="spellStart"/>
      <w:r w:rsidR="000B010D">
        <w:rPr>
          <w:rFonts w:ascii="Times New Roman" w:hAnsi="Times New Roman"/>
        </w:rPr>
        <w:t>sScell</w:t>
      </w:r>
      <w:proofErr w:type="spellEnd"/>
      <w:r w:rsidR="00B25E1B">
        <w:rPr>
          <w:rFonts w:ascii="Times New Roman" w:hAnsi="Times New Roman"/>
        </w:rPr>
        <w:t xml:space="preserve"> (Special </w:t>
      </w:r>
      <w:proofErr w:type="spellStart"/>
      <w:r w:rsidR="00B25E1B">
        <w:rPr>
          <w:rFonts w:ascii="Times New Roman" w:hAnsi="Times New Roman"/>
        </w:rPr>
        <w:t>Scell</w:t>
      </w:r>
      <w:proofErr w:type="spellEnd"/>
      <w:r w:rsidR="00B25E1B">
        <w:rPr>
          <w:rFonts w:ascii="Times New Roman" w:hAnsi="Times New Roman"/>
        </w:rPr>
        <w:t>) and others as N-</w:t>
      </w:r>
      <w:proofErr w:type="spellStart"/>
      <w:r w:rsidR="00B25E1B">
        <w:rPr>
          <w:rFonts w:ascii="Times New Roman" w:hAnsi="Times New Roman"/>
        </w:rPr>
        <w:t>Scell</w:t>
      </w:r>
      <w:proofErr w:type="spellEnd"/>
      <w:r w:rsidR="00B25E1B">
        <w:rPr>
          <w:rFonts w:ascii="Times New Roman" w:hAnsi="Times New Roman"/>
        </w:rPr>
        <w:t xml:space="preserve"> (Normal </w:t>
      </w:r>
      <w:proofErr w:type="spellStart"/>
      <w:r w:rsidR="00B25E1B">
        <w:rPr>
          <w:rFonts w:ascii="Times New Roman" w:hAnsi="Times New Roman"/>
        </w:rPr>
        <w:t>Scell</w:t>
      </w:r>
      <w:proofErr w:type="spellEnd"/>
      <w:r w:rsidR="00B25E1B">
        <w:rPr>
          <w:rFonts w:ascii="Times New Roman" w:hAnsi="Times New Roman"/>
        </w:rPr>
        <w:t>) in the later part.</w:t>
      </w:r>
    </w:p>
    <w:p w14:paraId="4B70F74D" w14:textId="61A89296"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3" w:name="_Ref498564494"/>
    </w:p>
    <w:p w14:paraId="53892854" w14:textId="59C68D23" w:rsidR="0019345A" w:rsidRDefault="00E479CE" w:rsidP="00982480">
      <w:pPr>
        <w:pStyle w:val="20"/>
        <w:numPr>
          <w:ilvl w:val="1"/>
          <w:numId w:val="12"/>
        </w:numPr>
        <w:rPr>
          <w:rFonts w:eastAsia="宋体"/>
          <w:b w:val="0"/>
          <w:sz w:val="30"/>
          <w:szCs w:val="30"/>
        </w:rPr>
      </w:pPr>
      <w:bookmarkStart w:id="4" w:name="_Ref47368168"/>
      <w:bookmarkStart w:id="5" w:name="_Ref521492551"/>
      <w:bookmarkStart w:id="6" w:name="PP12"/>
      <w:r>
        <w:rPr>
          <w:rFonts w:eastAsia="宋体"/>
          <w:b w:val="0"/>
          <w:sz w:val="30"/>
          <w:szCs w:val="30"/>
        </w:rPr>
        <w:t>Remaining d</w:t>
      </w:r>
      <w:r w:rsidR="0019345A">
        <w:rPr>
          <w:rFonts w:eastAsia="宋体"/>
          <w:b w:val="0"/>
          <w:sz w:val="30"/>
          <w:szCs w:val="30"/>
        </w:rPr>
        <w:t>esign for Type A UEs</w:t>
      </w:r>
    </w:p>
    <w:p w14:paraId="11187359" w14:textId="77C97E58" w:rsidR="0019345A" w:rsidRDefault="0056587E" w:rsidP="0019345A">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5648" behindDoc="0" locked="0" layoutInCell="1" allowOverlap="1" wp14:anchorId="5925002C" wp14:editId="5CC4FFAB">
                <wp:simplePos x="0" y="0"/>
                <wp:positionH relativeFrom="margin">
                  <wp:posOffset>-10160</wp:posOffset>
                </wp:positionH>
                <wp:positionV relativeFrom="paragraph">
                  <wp:posOffset>236220</wp:posOffset>
                </wp:positionV>
                <wp:extent cx="5708015" cy="1842770"/>
                <wp:effectExtent l="0" t="0" r="2603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842770"/>
                        </a:xfrm>
                        <a:prstGeom prst="rect">
                          <a:avLst/>
                        </a:prstGeom>
                        <a:solidFill>
                          <a:srgbClr val="FFFFFF"/>
                        </a:solidFill>
                        <a:ln w="9525">
                          <a:solidFill>
                            <a:srgbClr val="000000"/>
                          </a:solidFill>
                          <a:miter lim="800000"/>
                          <a:headEnd/>
                          <a:tailEnd/>
                        </a:ln>
                      </wps:spPr>
                      <wps:txbx>
                        <w:txbxContent>
                          <w:p w14:paraId="17EE2BAB" w14:textId="77777777" w:rsidR="006D5F39" w:rsidRPr="00FA0181" w:rsidRDefault="006D5F39"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6D5F39" w:rsidRPr="00FA0181"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6D5F39" w:rsidRPr="00FA0181"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6D5F39" w:rsidRPr="00FA0181" w:rsidRDefault="006D5F39"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6D5F39" w:rsidRPr="00FA0181" w:rsidRDefault="006D5F39"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6D5F39" w:rsidRPr="0056587E" w:rsidRDefault="006D5F39"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925002C" id="_x0000_t202" coordsize="21600,21600" o:spt="202" path="m,l,21600r21600,l21600,xe">
                <v:stroke joinstyle="miter"/>
                <v:path gradientshapeok="t" o:connecttype="rect"/>
              </v:shapetype>
              <v:shape id="文本框 1" o:spid="_x0000_s1026" type="#_x0000_t202" style="position:absolute;left:0;text-align:left;margin-left:-.8pt;margin-top:18.6pt;width:449.45pt;height:145.1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">
                <v:textbox>
                  <w:txbxContent>
                    <w:p w14:paraId="17EE2BAB" w14:textId="77777777" w:rsidR="006D5F39" w:rsidRPr="00FA0181" w:rsidRDefault="006D5F39" w:rsidP="0056587E">
                      <w:pPr>
                        <w:rPr>
                          <w:b/>
                          <w:bCs/>
                          <w:sz w:val="18"/>
                          <w:szCs w:val="22"/>
                          <w:highlight w:val="green"/>
                          <w:lang w:eastAsia="x-none"/>
                        </w:rPr>
                      </w:pPr>
                      <w:r w:rsidRPr="003D032D">
                        <w:rPr>
                          <w:b/>
                          <w:bCs/>
                          <w:sz w:val="18"/>
                          <w:szCs w:val="22"/>
                          <w:highlight w:val="green"/>
                          <w:lang w:eastAsia="x-none"/>
                        </w:rPr>
                        <w:t>Agreement</w:t>
                      </w:r>
                    </w:p>
                    <w:p w14:paraId="5F682F00" w14:textId="77777777" w:rsidR="006D5F39" w:rsidRPr="00FA0181"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MS Mincho" w:hAnsi="Times New Roman"/>
                          <w:sz w:val="18"/>
                          <w:lang w:eastAsia="ja-JP"/>
                        </w:rPr>
                        <w:t>For Type A UE</w:t>
                      </w:r>
                    </w:p>
                    <w:p w14:paraId="3ADFF3CF" w14:textId="77777777" w:rsidR="006D5F39" w:rsidRPr="00FA0181"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At least following search space sets on P(S)Cell and search space sets </w:t>
                      </w:r>
                      <w:r w:rsidRPr="00FA0181">
                        <w:rPr>
                          <w:rFonts w:ascii="Times New Roman" w:hAnsi="Times New Roman"/>
                          <w:sz w:val="18"/>
                        </w:rPr>
                        <w:t xml:space="preserve">on </w:t>
                      </w:r>
                      <w:proofErr w:type="spellStart"/>
                      <w:r w:rsidRPr="00FA0181">
                        <w:rPr>
                          <w:rFonts w:ascii="Times New Roman" w:eastAsia="Calibri" w:hAnsi="Times New Roman"/>
                          <w:sz w:val="18"/>
                        </w:rPr>
                        <w:t>sSCell</w:t>
                      </w:r>
                      <w:proofErr w:type="spellEnd"/>
                      <w:r w:rsidRPr="00FA0181">
                        <w:rPr>
                          <w:rFonts w:ascii="Times New Roman" w:eastAsia="Calibri" w:hAnsi="Times New Roman"/>
                          <w:sz w:val="18"/>
                        </w:rPr>
                        <w:t xml:space="preserve"> are configured so that the UE does not monitor them in overlapping [slot/symbol] of P(S)Cell and </w:t>
                      </w:r>
                      <w:proofErr w:type="spellStart"/>
                      <w:r w:rsidRPr="00FA0181">
                        <w:rPr>
                          <w:rFonts w:ascii="Times New Roman" w:eastAsia="Calibri" w:hAnsi="Times New Roman"/>
                          <w:sz w:val="18"/>
                        </w:rPr>
                        <w:t>sSCell</w:t>
                      </w:r>
                      <w:proofErr w:type="spellEnd"/>
                    </w:p>
                    <w:p w14:paraId="3C9919C0" w14:textId="77777777" w:rsidR="006D5F39" w:rsidRPr="00FA0181" w:rsidRDefault="006D5F39"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P(S)Cell </w:t>
                      </w:r>
                    </w:p>
                    <w:p w14:paraId="587DB483"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0_1,1_1,0_2,1_2 (if supported for Type A UE)</w:t>
                      </w:r>
                    </w:p>
                    <w:p w14:paraId="6982F6A8"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hAnsi="Times New Roman"/>
                          <w:sz w:val="18"/>
                        </w:rPr>
                        <w:t>USS sets for DCI formats 0_0,1_0</w:t>
                      </w:r>
                    </w:p>
                    <w:p w14:paraId="603D688A"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 xml:space="preserve">Type3-CSS set(s) for DCI formats 1_0/0_0 with C-RNTI/CS-RNTI/MCS-C-RNTI </w:t>
                      </w:r>
                    </w:p>
                    <w:p w14:paraId="2EE06A59" w14:textId="77777777" w:rsidR="006D5F39" w:rsidRPr="00FA0181" w:rsidRDefault="006D5F39" w:rsidP="00982480">
                      <w:pPr>
                        <w:pStyle w:val="ae"/>
                        <w:widowControl/>
                        <w:numPr>
                          <w:ilvl w:val="2"/>
                          <w:numId w:val="13"/>
                        </w:numPr>
                        <w:tabs>
                          <w:tab w:val="left" w:pos="960"/>
                        </w:tabs>
                        <w:spacing w:after="120" w:line="259" w:lineRule="auto"/>
                        <w:ind w:firstLineChars="0"/>
                        <w:contextualSpacing/>
                        <w:jc w:val="left"/>
                        <w:rPr>
                          <w:rFonts w:ascii="Times New Roman" w:hAnsi="Times New Roman"/>
                          <w:sz w:val="18"/>
                        </w:rPr>
                      </w:pPr>
                      <w:r w:rsidRPr="00FA0181">
                        <w:rPr>
                          <w:rFonts w:ascii="Times New Roman" w:eastAsia="Calibri" w:hAnsi="Times New Roman"/>
                          <w:sz w:val="18"/>
                        </w:rPr>
                        <w:t xml:space="preserve">search space sets on </w:t>
                      </w:r>
                      <w:proofErr w:type="spellStart"/>
                      <w:r w:rsidRPr="00FA0181">
                        <w:rPr>
                          <w:rFonts w:ascii="Times New Roman" w:hAnsi="Times New Roman"/>
                          <w:sz w:val="18"/>
                        </w:rPr>
                        <w:t>sSCell</w:t>
                      </w:r>
                      <w:proofErr w:type="spellEnd"/>
                      <w:r w:rsidRPr="00FA0181">
                        <w:rPr>
                          <w:rFonts w:ascii="Times New Roman" w:eastAsia="Calibri" w:hAnsi="Times New Roman"/>
                          <w:sz w:val="18"/>
                        </w:rPr>
                        <w:t xml:space="preserve"> </w:t>
                      </w:r>
                    </w:p>
                    <w:p w14:paraId="725CA79A" w14:textId="77777777" w:rsidR="006D5F39" w:rsidRPr="00FA0181" w:rsidRDefault="006D5F39" w:rsidP="00982480">
                      <w:pPr>
                        <w:pStyle w:val="ae"/>
                        <w:widowControl/>
                        <w:numPr>
                          <w:ilvl w:val="3"/>
                          <w:numId w:val="13"/>
                        </w:numPr>
                        <w:spacing w:after="120" w:line="259" w:lineRule="auto"/>
                        <w:ind w:firstLineChars="0"/>
                        <w:contextualSpacing/>
                        <w:jc w:val="left"/>
                        <w:rPr>
                          <w:rFonts w:ascii="Times New Roman" w:eastAsia="Calibri" w:hAnsi="Times New Roman"/>
                          <w:sz w:val="18"/>
                        </w:rPr>
                      </w:pPr>
                      <w:r w:rsidRPr="00FA0181">
                        <w:rPr>
                          <w:rFonts w:ascii="Times New Roman" w:eastAsia="Calibri" w:hAnsi="Times New Roman"/>
                          <w:sz w:val="18"/>
                        </w:rPr>
                        <w:t>USS set(s) for scheduling P(S)Cell</w:t>
                      </w:r>
                    </w:p>
                    <w:p w14:paraId="22992112" w14:textId="2FFF682C" w:rsidR="006D5F39" w:rsidRPr="0056587E" w:rsidRDefault="006D5F39" w:rsidP="00982480">
                      <w:pPr>
                        <w:pStyle w:val="ae"/>
                        <w:widowControl/>
                        <w:numPr>
                          <w:ilvl w:val="1"/>
                          <w:numId w:val="13"/>
                        </w:numPr>
                        <w:spacing w:after="120" w:line="276" w:lineRule="auto"/>
                        <w:ind w:firstLineChars="0"/>
                        <w:contextualSpacing/>
                        <w:rPr>
                          <w:rFonts w:ascii="Times New Roman" w:eastAsia="MS Mincho" w:hAnsi="Times New Roman"/>
                          <w:sz w:val="18"/>
                          <w:lang w:eastAsia="ja-JP"/>
                        </w:rPr>
                      </w:pPr>
                      <w:r w:rsidRPr="00FA0181">
                        <w:rPr>
                          <w:rFonts w:ascii="Times New Roman" w:eastAsia="Calibri" w:hAnsi="Times New Roman"/>
                          <w:sz w:val="18"/>
                        </w:rPr>
                        <w:t>FFS: BD/CCE handling</w:t>
                      </w:r>
                    </w:p>
                  </w:txbxContent>
                </v:textbox>
                <w10:wrap type="square" anchorx="margin"/>
              </v:shape>
            </w:pict>
          </mc:Fallback>
        </mc:AlternateContent>
      </w:r>
      <w:r w:rsidR="0019345A">
        <w:rPr>
          <w:rFonts w:ascii="Times New Roman" w:eastAsia="宋体" w:hAnsi="Times New Roman" w:hint="eastAsia"/>
          <w:lang w:eastAsia="zh-CN"/>
        </w:rPr>
        <w:t>A</w:t>
      </w:r>
      <w:r w:rsidR="0019345A">
        <w:rPr>
          <w:rFonts w:ascii="Times New Roman" w:eastAsia="宋体" w:hAnsi="Times New Roman"/>
          <w:lang w:eastAsia="zh-CN"/>
        </w:rPr>
        <w:t xml:space="preserve">t RAN1#105e meeting </w:t>
      </w:r>
      <w:r w:rsidR="0019345A">
        <w:rPr>
          <w:rFonts w:ascii="Times New Roman" w:eastAsia="宋体" w:hAnsi="Times New Roman"/>
          <w:lang w:eastAsia="zh-CN"/>
        </w:rPr>
        <w:fldChar w:fldCharType="begin"/>
      </w:r>
      <w:r w:rsidR="0019345A">
        <w:rPr>
          <w:rFonts w:ascii="Times New Roman" w:eastAsia="宋体" w:hAnsi="Times New Roman"/>
          <w:lang w:eastAsia="zh-CN"/>
        </w:rPr>
        <w:instrText xml:space="preserve"> REF _Ref79184399 \r \h </w:instrText>
      </w:r>
      <w:r w:rsidR="0019345A">
        <w:rPr>
          <w:rFonts w:ascii="Times New Roman" w:eastAsia="宋体" w:hAnsi="Times New Roman"/>
          <w:lang w:eastAsia="zh-CN"/>
        </w:rPr>
      </w:r>
      <w:r w:rsidR="0019345A">
        <w:rPr>
          <w:rFonts w:ascii="Times New Roman" w:eastAsia="宋体" w:hAnsi="Times New Roman"/>
          <w:lang w:eastAsia="zh-CN"/>
        </w:rPr>
        <w:fldChar w:fldCharType="separate"/>
      </w:r>
      <w:r w:rsidR="000A2281">
        <w:rPr>
          <w:rFonts w:ascii="Times New Roman" w:eastAsia="宋体" w:hAnsi="Times New Roman"/>
          <w:lang w:eastAsia="zh-CN"/>
        </w:rPr>
        <w:t>[2]</w:t>
      </w:r>
      <w:r w:rsidR="0019345A">
        <w:rPr>
          <w:rFonts w:ascii="Times New Roman" w:eastAsia="宋体" w:hAnsi="Times New Roman"/>
          <w:lang w:eastAsia="zh-CN"/>
        </w:rPr>
        <w:fldChar w:fldCharType="end"/>
      </w:r>
      <w:r w:rsidR="0019345A">
        <w:rPr>
          <w:rFonts w:ascii="Times New Roman" w:eastAsia="宋体" w:hAnsi="Times New Roman"/>
          <w:lang w:eastAsia="zh-CN"/>
        </w:rPr>
        <w:t xml:space="preserve">, the following agreement is made </w:t>
      </w:r>
      <w:r w:rsidR="00B9328A">
        <w:rPr>
          <w:rFonts w:ascii="Times New Roman" w:eastAsia="宋体" w:hAnsi="Times New Roman"/>
          <w:lang w:eastAsia="zh-CN"/>
        </w:rPr>
        <w:t>for</w:t>
      </w:r>
      <w:r w:rsidR="0019345A">
        <w:rPr>
          <w:rFonts w:ascii="Times New Roman" w:eastAsia="宋体" w:hAnsi="Times New Roman"/>
          <w:lang w:eastAsia="zh-CN"/>
        </w:rPr>
        <w:t xml:space="preserve"> Type A UEs:</w:t>
      </w:r>
    </w:p>
    <w:p w14:paraId="06095F6E" w14:textId="6A09AAD0" w:rsidR="00AF711E" w:rsidRPr="00AF711E" w:rsidRDefault="00AF711E" w:rsidP="0019345A">
      <w:pPr>
        <w:pStyle w:val="a0"/>
        <w:rPr>
          <w:rFonts w:ascii="Times New Roman" w:eastAsia="宋体" w:hAnsi="Times New Roman"/>
          <w:b/>
          <w:i/>
          <w:u w:val="single"/>
          <w:lang w:eastAsia="zh-CN"/>
        </w:rPr>
      </w:pPr>
      <w:r w:rsidRPr="00AF711E">
        <w:rPr>
          <w:rFonts w:ascii="Times New Roman" w:eastAsia="宋体" w:hAnsi="Times New Roman" w:hint="eastAsia"/>
          <w:b/>
          <w:i/>
          <w:u w:val="single"/>
          <w:lang w:eastAsia="zh-CN"/>
        </w:rPr>
        <w:t>R</w:t>
      </w:r>
      <w:r w:rsidRPr="00AF711E">
        <w:rPr>
          <w:rFonts w:ascii="Times New Roman" w:eastAsia="宋体" w:hAnsi="Times New Roman"/>
          <w:b/>
          <w:i/>
          <w:u w:val="single"/>
          <w:lang w:eastAsia="zh-CN"/>
        </w:rPr>
        <w:t>ema</w:t>
      </w:r>
      <w:r w:rsidR="00ED6B2D">
        <w:rPr>
          <w:rFonts w:ascii="Times New Roman" w:eastAsia="宋体" w:hAnsi="Times New Roman"/>
          <w:b/>
          <w:i/>
          <w:u w:val="single"/>
          <w:lang w:eastAsia="zh-CN"/>
        </w:rPr>
        <w:t>in</w:t>
      </w:r>
      <w:r w:rsidRPr="00AF711E">
        <w:rPr>
          <w:rFonts w:ascii="Times New Roman" w:eastAsia="宋体" w:hAnsi="Times New Roman"/>
          <w:b/>
          <w:i/>
          <w:u w:val="single"/>
          <w:lang w:eastAsia="zh-CN"/>
        </w:rPr>
        <w:t>ing issue on Type A UE definition</w:t>
      </w:r>
    </w:p>
    <w:p w14:paraId="047856AD" w14:textId="1764C9D0" w:rsidR="0019345A" w:rsidRDefault="004B28BF" w:rsidP="0019345A">
      <w:pPr>
        <w:pStyle w:val="a0"/>
        <w:rPr>
          <w:rFonts w:ascii="Times New Roman" w:eastAsia="宋体" w:hAnsi="Times New Roman"/>
          <w:lang w:eastAsia="zh-CN"/>
        </w:rPr>
      </w:pPr>
      <w:r>
        <w:rPr>
          <w:rFonts w:ascii="Times New Roman" w:eastAsia="宋体" w:hAnsi="Times New Roman"/>
          <w:lang w:eastAsia="zh-CN"/>
        </w:rPr>
        <w:t>The</w:t>
      </w:r>
      <w:r w:rsidRPr="00202C21">
        <w:rPr>
          <w:rFonts w:ascii="Times New Roman" w:eastAsia="宋体" w:hAnsi="Times New Roman"/>
          <w:lang w:eastAsia="zh-CN"/>
        </w:rPr>
        <w:t xml:space="preserve"> </w:t>
      </w:r>
      <w:r w:rsidR="00202C21">
        <w:rPr>
          <w:rFonts w:ascii="Times New Roman" w:eastAsia="宋体" w:hAnsi="Times New Roman"/>
          <w:lang w:eastAsia="zh-CN"/>
        </w:rPr>
        <w:t>important remaining issue</w:t>
      </w:r>
      <w:r>
        <w:rPr>
          <w:rFonts w:ascii="Times New Roman" w:eastAsia="宋体" w:hAnsi="Times New Roman"/>
          <w:lang w:eastAsia="zh-CN"/>
        </w:rPr>
        <w:t>s</w:t>
      </w:r>
      <w:r w:rsidR="00202C21">
        <w:rPr>
          <w:rFonts w:ascii="Times New Roman" w:eastAsia="宋体" w:hAnsi="Times New Roman"/>
          <w:lang w:eastAsia="zh-CN"/>
        </w:rPr>
        <w:t xml:space="preserve"> for Type A UE</w:t>
      </w:r>
      <w:r w:rsidR="00AF711E">
        <w:rPr>
          <w:rFonts w:ascii="Times New Roman" w:eastAsia="宋体" w:hAnsi="Times New Roman"/>
          <w:lang w:eastAsia="zh-CN"/>
        </w:rPr>
        <w:t xml:space="preserve"> definition</w:t>
      </w:r>
      <w:r w:rsidR="00202C21">
        <w:rPr>
          <w:rFonts w:ascii="Times New Roman" w:eastAsia="宋体" w:hAnsi="Times New Roman"/>
          <w:lang w:eastAsia="zh-CN"/>
        </w:rPr>
        <w:t xml:space="preserve"> </w:t>
      </w:r>
      <w:r>
        <w:rPr>
          <w:rFonts w:ascii="Times New Roman" w:eastAsia="宋体" w:hAnsi="Times New Roman"/>
          <w:lang w:eastAsia="zh-CN"/>
        </w:rPr>
        <w:t>include</w:t>
      </w:r>
      <w:r w:rsidR="00202C21">
        <w:rPr>
          <w:rFonts w:ascii="Times New Roman" w:eastAsia="宋体" w:hAnsi="Times New Roman"/>
          <w:lang w:eastAsia="zh-CN"/>
        </w:rPr>
        <w:t xml:space="preserve"> whether to have further restriction</w:t>
      </w:r>
      <w:r w:rsidR="00E43819">
        <w:rPr>
          <w:rFonts w:ascii="Times New Roman" w:eastAsia="宋体" w:hAnsi="Times New Roman"/>
          <w:lang w:eastAsia="zh-CN"/>
        </w:rPr>
        <w:t>s</w:t>
      </w:r>
      <w:r w:rsidR="00202C21">
        <w:rPr>
          <w:rFonts w:ascii="Times New Roman" w:eastAsia="宋体" w:hAnsi="Times New Roman"/>
          <w:lang w:eastAsia="zh-CN"/>
        </w:rPr>
        <w:t xml:space="preserve"> on Type 0/0A/2 CSS set configuration</w:t>
      </w:r>
      <w:r>
        <w:rPr>
          <w:rFonts w:ascii="Times New Roman" w:eastAsia="宋体" w:hAnsi="Times New Roman"/>
          <w:lang w:eastAsia="zh-CN"/>
        </w:rPr>
        <w:t>,</w:t>
      </w:r>
      <w:r w:rsidR="00202C21">
        <w:rPr>
          <w:rFonts w:ascii="Times New Roman" w:eastAsia="宋体" w:hAnsi="Times New Roman"/>
          <w:lang w:eastAsia="zh-CN"/>
        </w:rPr>
        <w:t xml:space="preserve"> and how to </w:t>
      </w:r>
      <w:r w:rsidR="00DF1DD6">
        <w:rPr>
          <w:rFonts w:ascii="Times New Roman" w:eastAsia="宋体" w:hAnsi="Times New Roman"/>
          <w:lang w:eastAsia="zh-CN"/>
        </w:rPr>
        <w:t>handle</w:t>
      </w:r>
      <w:r w:rsidR="00202C21">
        <w:rPr>
          <w:rFonts w:ascii="Times New Roman" w:eastAsia="宋体" w:hAnsi="Times New Roman"/>
          <w:lang w:eastAsia="zh-CN"/>
        </w:rPr>
        <w:t xml:space="preserve"> overlapping symbol/slot if no restriction. </w:t>
      </w:r>
      <w:r w:rsidR="00AF711E">
        <w:rPr>
          <w:rFonts w:ascii="Times New Roman" w:eastAsia="宋体" w:hAnsi="Times New Roman"/>
          <w:lang w:eastAsia="zh-CN"/>
        </w:rPr>
        <w:t>The</w:t>
      </w:r>
      <w:r w:rsidR="00DF1DD6" w:rsidRPr="00BD5D11">
        <w:rPr>
          <w:rFonts w:ascii="Times New Roman" w:eastAsia="宋体" w:hAnsi="Times New Roman"/>
          <w:lang w:eastAsia="zh-CN"/>
        </w:rPr>
        <w:t xml:space="preserve"> purpose of introducing </w:t>
      </w:r>
      <w:r w:rsidR="00DF1DD6">
        <w:rPr>
          <w:rFonts w:ascii="Times New Roman" w:eastAsia="宋体" w:hAnsi="Times New Roman"/>
          <w:lang w:eastAsia="zh-CN"/>
        </w:rPr>
        <w:t>T</w:t>
      </w:r>
      <w:r w:rsidR="00DF1DD6" w:rsidRPr="00BD5D11">
        <w:rPr>
          <w:rFonts w:ascii="Times New Roman" w:eastAsia="宋体" w:hAnsi="Times New Roman"/>
          <w:lang w:eastAsia="zh-CN"/>
        </w:rPr>
        <w:t xml:space="preserve">ype A </w:t>
      </w:r>
      <w:r w:rsidR="00DF1DD6">
        <w:rPr>
          <w:rFonts w:ascii="Times New Roman" w:eastAsia="宋体" w:hAnsi="Times New Roman"/>
          <w:lang w:eastAsia="zh-CN"/>
        </w:rPr>
        <w:t>UEs</w:t>
      </w:r>
      <w:r w:rsidR="00DF1DD6" w:rsidRPr="00BD5D11">
        <w:rPr>
          <w:rFonts w:ascii="Times New Roman" w:eastAsia="宋体" w:hAnsi="Times New Roman"/>
          <w:lang w:eastAsia="zh-CN"/>
        </w:rPr>
        <w:t xml:space="preserve"> </w:t>
      </w:r>
      <w:r w:rsidR="00DF1DD6">
        <w:rPr>
          <w:rFonts w:ascii="Times New Roman" w:eastAsia="宋体" w:hAnsi="Times New Roman"/>
          <w:lang w:eastAsia="zh-CN"/>
        </w:rPr>
        <w:t>is</w:t>
      </w:r>
      <w:r w:rsidR="00DF1DD6" w:rsidRPr="00BD5D11">
        <w:rPr>
          <w:rFonts w:ascii="Times New Roman" w:eastAsia="宋体" w:hAnsi="Times New Roman"/>
          <w:lang w:eastAsia="zh-CN"/>
        </w:rPr>
        <w:t xml:space="preserve"> to define a simpler device</w:t>
      </w:r>
      <w:r w:rsidR="00DF1DD6">
        <w:rPr>
          <w:rFonts w:ascii="Times New Roman" w:eastAsia="宋体" w:hAnsi="Times New Roman"/>
          <w:lang w:eastAsia="zh-CN"/>
        </w:rPr>
        <w:t xml:space="preserve"> with reduced</w:t>
      </w:r>
      <w:r w:rsidR="00DF1DD6" w:rsidRPr="00BD5D11">
        <w:rPr>
          <w:rFonts w:ascii="Times New Roman" w:eastAsia="宋体" w:hAnsi="Times New Roman"/>
          <w:lang w:eastAsia="zh-CN"/>
        </w:rPr>
        <w:t xml:space="preserve"> complexity of implementation</w:t>
      </w:r>
      <w:r w:rsidR="00DF1DD6">
        <w:rPr>
          <w:rFonts w:ascii="Times New Roman" w:eastAsia="宋体" w:hAnsi="Times New Roman"/>
          <w:lang w:eastAsia="zh-CN"/>
        </w:rPr>
        <w:t>. Thus</w:t>
      </w:r>
      <w:r w:rsidR="001D1C48">
        <w:rPr>
          <w:rFonts w:ascii="Times New Roman" w:eastAsia="宋体" w:hAnsi="Times New Roman"/>
          <w:lang w:eastAsia="zh-CN"/>
        </w:rPr>
        <w:t>,</w:t>
      </w:r>
      <w:r w:rsidR="00DF1DD6">
        <w:rPr>
          <w:rFonts w:ascii="Times New Roman" w:eastAsia="宋体" w:hAnsi="Times New Roman"/>
          <w:lang w:eastAsia="zh-CN"/>
        </w:rPr>
        <w:t xml:space="preserve"> our preference is not to allow simultaneous monitoring on two different cells. Otherwise</w:t>
      </w:r>
      <w:r w:rsidR="00A94A7B">
        <w:rPr>
          <w:rFonts w:ascii="Times New Roman" w:eastAsia="宋体" w:hAnsi="Times New Roman"/>
          <w:lang w:eastAsia="zh-CN"/>
        </w:rPr>
        <w:t>, the benefit of introducing Type A UEs is not clear.</w:t>
      </w:r>
      <w:r w:rsidR="00AF711E">
        <w:rPr>
          <w:rFonts w:ascii="Times New Roman" w:eastAsia="宋体" w:hAnsi="Times New Roman"/>
          <w:lang w:eastAsia="zh-CN"/>
        </w:rPr>
        <w:t xml:space="preserve"> </w:t>
      </w:r>
      <w:proofErr w:type="gramStart"/>
      <w:r w:rsidR="00AF711E">
        <w:rPr>
          <w:rFonts w:ascii="Times New Roman" w:eastAsia="宋体" w:hAnsi="Times New Roman"/>
          <w:lang w:eastAsia="zh-CN"/>
        </w:rPr>
        <w:t>Taking into account</w:t>
      </w:r>
      <w:proofErr w:type="gramEnd"/>
      <w:r w:rsidR="00AF711E">
        <w:rPr>
          <w:rFonts w:ascii="Times New Roman" w:eastAsia="宋体" w:hAnsi="Times New Roman"/>
          <w:lang w:eastAsia="zh-CN"/>
        </w:rPr>
        <w:t xml:space="preserve"> </w:t>
      </w:r>
      <w:r>
        <w:rPr>
          <w:rFonts w:ascii="Times New Roman" w:eastAsia="宋体" w:hAnsi="Times New Roman"/>
          <w:lang w:eastAsia="zh-CN"/>
        </w:rPr>
        <w:t xml:space="preserve">the </w:t>
      </w:r>
      <w:r w:rsidR="00AF711E">
        <w:rPr>
          <w:rFonts w:ascii="Times New Roman" w:eastAsia="宋体" w:hAnsi="Times New Roman"/>
          <w:lang w:eastAsia="zh-CN"/>
        </w:rPr>
        <w:t>network implementation</w:t>
      </w:r>
      <w:r w:rsidR="00EE50B9">
        <w:rPr>
          <w:rFonts w:ascii="Times New Roman" w:eastAsia="宋体" w:hAnsi="Times New Roman"/>
          <w:lang w:eastAsia="zh-CN"/>
        </w:rPr>
        <w:t xml:space="preserve"> complexity</w:t>
      </w:r>
      <w:r w:rsidR="00303906">
        <w:rPr>
          <w:rFonts w:ascii="Times New Roman" w:eastAsia="宋体" w:hAnsi="Times New Roman"/>
          <w:lang w:eastAsia="zh-CN"/>
        </w:rPr>
        <w:t xml:space="preserve">, </w:t>
      </w:r>
      <w:r w:rsidR="00EE50B9">
        <w:rPr>
          <w:rFonts w:ascii="Times New Roman" w:eastAsia="宋体" w:hAnsi="Times New Roman"/>
          <w:lang w:eastAsia="zh-CN"/>
        </w:rPr>
        <w:t>it is preferred that</w:t>
      </w:r>
      <w:r w:rsidR="00EE50B9" w:rsidRPr="00EE50B9">
        <w:rPr>
          <w:rFonts w:ascii="Times New Roman" w:eastAsia="宋体" w:hAnsi="Times New Roman"/>
          <w:lang w:eastAsia="zh-CN"/>
        </w:rPr>
        <w:t xml:space="preserve"> no restriction on Type-0/0A/1/2-CSS sets configurations</w:t>
      </w:r>
      <w:r w:rsidR="00EE50B9">
        <w:rPr>
          <w:rFonts w:ascii="Times New Roman" w:eastAsia="宋体" w:hAnsi="Times New Roman"/>
          <w:lang w:eastAsia="zh-CN"/>
        </w:rPr>
        <w:t xml:space="preserve"> and USSs on </w:t>
      </w:r>
      <w:proofErr w:type="spellStart"/>
      <w:r w:rsidR="00EE50B9">
        <w:rPr>
          <w:rFonts w:ascii="Times New Roman" w:eastAsia="宋体" w:hAnsi="Times New Roman"/>
          <w:lang w:eastAsia="zh-CN"/>
        </w:rPr>
        <w:t>sScell</w:t>
      </w:r>
      <w:proofErr w:type="spellEnd"/>
      <w:r w:rsidR="00EE50B9">
        <w:rPr>
          <w:rFonts w:ascii="Times New Roman" w:eastAsia="宋体" w:hAnsi="Times New Roman"/>
          <w:lang w:eastAsia="zh-CN"/>
        </w:rPr>
        <w:t xml:space="preserve"> are dropped in overlapping [symbol/slot</w:t>
      </w:r>
      <w:r w:rsidR="00EE50B9">
        <w:rPr>
          <w:rFonts w:ascii="Times New Roman" w:eastAsia="宋体" w:hAnsi="Times New Roman" w:hint="eastAsia"/>
          <w:lang w:eastAsia="zh-CN"/>
        </w:rPr>
        <w:t>],</w:t>
      </w:r>
      <w:r w:rsidR="00EE50B9">
        <w:rPr>
          <w:rFonts w:ascii="Times New Roman" w:eastAsia="宋体" w:hAnsi="Times New Roman"/>
          <w:lang w:eastAsia="zh-CN"/>
        </w:rPr>
        <w:t xml:space="preserve"> i.e. Alt. 2 in the following proposal discussed in RAN1#106e.</w:t>
      </w:r>
    </w:p>
    <w:p w14:paraId="42C4C81A" w14:textId="5AAB288D" w:rsidR="00D61BE0" w:rsidRDefault="00D61BE0" w:rsidP="00D61BE0">
      <w:pPr>
        <w:pStyle w:val="a0"/>
        <w:spacing w:before="120"/>
        <w:rPr>
          <w:rFonts w:ascii="Times New Roman" w:hAnsi="Times New Roman"/>
          <w:b/>
        </w:rPr>
      </w:pPr>
      <w:bookmarkStart w:id="7" w:name="_Ref83569252"/>
      <w:bookmarkStart w:id="8" w:name="_Ref8365530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1</w:t>
      </w:r>
      <w:r w:rsidRPr="000B5B27">
        <w:rPr>
          <w:rFonts w:ascii="Times New Roman" w:hAnsi="Times New Roman"/>
          <w:b/>
        </w:rPr>
        <w:fldChar w:fldCharType="end"/>
      </w:r>
      <w:bookmarkEnd w:id="7"/>
      <w:r w:rsidRPr="000B5B27">
        <w:rPr>
          <w:rFonts w:ascii="Times New Roman" w:hAnsi="Times New Roman" w:hint="eastAsia"/>
          <w:b/>
        </w:rPr>
        <w:t>:</w:t>
      </w:r>
      <w:r>
        <w:rPr>
          <w:rFonts w:ascii="Times New Roman" w:hAnsi="Times New Roman"/>
          <w:b/>
        </w:rPr>
        <w:t xml:space="preserve"> </w:t>
      </w:r>
      <w:r w:rsidRPr="00D61BE0">
        <w:rPr>
          <w:rFonts w:ascii="Times New Roman" w:hAnsi="Times New Roman"/>
          <w:b/>
        </w:rPr>
        <w:t>For Type A UE</w:t>
      </w:r>
      <w:r w:rsidR="00C44FBF">
        <w:rPr>
          <w:rFonts w:ascii="Times New Roman" w:hAnsi="Times New Roman"/>
          <w:b/>
        </w:rPr>
        <w:t>s</w:t>
      </w:r>
      <w:r w:rsidRPr="00D61BE0">
        <w:rPr>
          <w:rFonts w:ascii="Times New Roman" w:hAnsi="Times New Roman"/>
          <w:b/>
        </w:rPr>
        <w:t>, there is no restriction on Type-0/0A/1/2-CSS sets configurations</w:t>
      </w:r>
      <w:r w:rsidR="00ED6B2D">
        <w:rPr>
          <w:rFonts w:ascii="Times New Roman" w:hAnsi="Times New Roman"/>
          <w:b/>
        </w:rPr>
        <w:t>,</w:t>
      </w:r>
      <w:r w:rsidRPr="00D61BE0">
        <w:rPr>
          <w:rFonts w:ascii="Times New Roman" w:hAnsi="Times New Roman"/>
          <w:b/>
        </w:rPr>
        <w:t xml:space="preserve"> and USSs on </w:t>
      </w:r>
      <w:proofErr w:type="spellStart"/>
      <w:r w:rsidRPr="00D61BE0">
        <w:rPr>
          <w:rFonts w:ascii="Times New Roman" w:hAnsi="Times New Roman"/>
          <w:b/>
        </w:rPr>
        <w:t>sScell</w:t>
      </w:r>
      <w:proofErr w:type="spellEnd"/>
      <w:r w:rsidRPr="00D61BE0">
        <w:rPr>
          <w:rFonts w:ascii="Times New Roman" w:hAnsi="Times New Roman"/>
          <w:b/>
        </w:rPr>
        <w:t xml:space="preserve"> are dropped in overlapping [symbol/slot</w:t>
      </w:r>
      <w:r w:rsidRPr="00D61BE0">
        <w:rPr>
          <w:rFonts w:ascii="Times New Roman" w:hAnsi="Times New Roman" w:hint="eastAsia"/>
          <w:b/>
        </w:rPr>
        <w:t>]</w:t>
      </w:r>
      <w:r w:rsidRPr="000B5B27">
        <w:rPr>
          <w:rFonts w:ascii="Times New Roman" w:hAnsi="Times New Roman"/>
          <w:b/>
        </w:rPr>
        <w:t>.</w:t>
      </w:r>
      <w:bookmarkEnd w:id="8"/>
    </w:p>
    <w:p w14:paraId="77530031" w14:textId="5130FD1B" w:rsidR="00D61BE0" w:rsidRDefault="00EE50B9" w:rsidP="00D61BE0">
      <w:pPr>
        <w:pStyle w:val="a0"/>
        <w:rPr>
          <w:rFonts w:ascii="Times New Roman" w:eastAsia="宋体" w:hAnsi="Times New Roman"/>
          <w:lang w:eastAsia="zh-CN"/>
        </w:rPr>
      </w:pPr>
      <w:r w:rsidRPr="00A85ADA">
        <w:rPr>
          <w:rFonts w:eastAsiaTheme="minorEastAsia"/>
          <w:noProof/>
          <w:lang w:eastAsia="zh-CN"/>
        </w:rPr>
        <w:lastRenderedPageBreak/>
        <mc:AlternateContent>
          <mc:Choice Requires="wps">
            <w:drawing>
              <wp:anchor distT="45720" distB="45720" distL="114300" distR="114300" simplePos="0" relativeHeight="251677696" behindDoc="0" locked="0" layoutInCell="1" allowOverlap="1" wp14:anchorId="5786072E" wp14:editId="170E0C6B">
                <wp:simplePos x="0" y="0"/>
                <wp:positionH relativeFrom="margin">
                  <wp:posOffset>-635</wp:posOffset>
                </wp:positionH>
                <wp:positionV relativeFrom="paragraph">
                  <wp:posOffset>132080</wp:posOffset>
                </wp:positionV>
                <wp:extent cx="5708015" cy="2679700"/>
                <wp:effectExtent l="0" t="0" r="26035" b="25400"/>
                <wp:wrapSquare wrapText="bothSides"/>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2679700"/>
                        </a:xfrm>
                        <a:prstGeom prst="rect">
                          <a:avLst/>
                        </a:prstGeom>
                        <a:solidFill>
                          <a:srgbClr val="FFFFFF"/>
                        </a:solidFill>
                        <a:ln w="9525">
                          <a:solidFill>
                            <a:srgbClr val="000000"/>
                          </a:solidFill>
                          <a:miter lim="800000"/>
                          <a:headEnd/>
                          <a:tailEnd/>
                        </a:ln>
                      </wps:spPr>
                      <wps:txbx>
                        <w:txbxContent>
                          <w:p w14:paraId="6BA95F49" w14:textId="77777777" w:rsidR="006D5F39" w:rsidRPr="00D61BE0" w:rsidRDefault="006D5F39" w:rsidP="00D61BE0">
                            <w:pPr>
                              <w:rPr>
                                <w:b/>
                                <w:bCs/>
                                <w:sz w:val="18"/>
                                <w:szCs w:val="22"/>
                                <w:highlight w:val="darkYellow"/>
                                <w:lang w:eastAsia="x-none"/>
                              </w:rPr>
                            </w:pPr>
                            <w:r w:rsidRPr="00D61BE0">
                              <w:rPr>
                                <w:b/>
                                <w:bCs/>
                                <w:sz w:val="18"/>
                                <w:szCs w:val="22"/>
                                <w:highlight w:val="darkYellow"/>
                                <w:lang w:eastAsia="x-none"/>
                              </w:rPr>
                              <w:t xml:space="preserve">Proposal 2v3 </w:t>
                            </w:r>
                          </w:p>
                          <w:p w14:paraId="5BB95513" w14:textId="77777777" w:rsidR="006D5F39" w:rsidRPr="00D61BE0"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For Type A UE, there is no restriction on Type-0/0A/1/2-CSS sets configurations</w:t>
                            </w:r>
                          </w:p>
                          <w:p w14:paraId="7001A6EC" w14:textId="77777777" w:rsidR="006D5F39" w:rsidRPr="00D61BE0"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FFS the following for Type A UE</w:t>
                            </w:r>
                          </w:p>
                          <w:p w14:paraId="0A6D9097"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Alt1: </w:t>
                            </w:r>
                          </w:p>
                          <w:p w14:paraId="2850B737" w14:textId="77777777"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the UE does not expect to decode DCI format(s) with CRC scrambled C-RNTI/MCS-C-RNTI/CS-RNTI on Type-0/0A/1/2-CSS sets on P(S)Cell</w:t>
                            </w:r>
                          </w:p>
                          <w:p w14:paraId="3B9181F6"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Alt2: </w:t>
                            </w:r>
                          </w:p>
                          <w:p w14:paraId="5833910F" w14:textId="77777777"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drops the overlapped USS sets on </w:t>
                            </w:r>
                            <w:proofErr w:type="spellStart"/>
                            <w:r w:rsidRPr="00D61BE0">
                              <w:rPr>
                                <w:rFonts w:ascii="Times New Roman" w:eastAsia="Calibri" w:hAnsi="Times New Roman"/>
                                <w:sz w:val="18"/>
                              </w:rPr>
                              <w:t>sSCell</w:t>
                            </w:r>
                            <w:proofErr w:type="spellEnd"/>
                          </w:p>
                          <w:p w14:paraId="4D50CC5B"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Alt 3:</w:t>
                            </w:r>
                          </w:p>
                          <w:p w14:paraId="1038D2F7" w14:textId="723FAF02"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decodes DCI format(s) on Type-0/0A/1/2-CSS sets on P(S)Cell and the overlapped USS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786072E" id="文本框 5" o:spid="_x0000_s1027" type="#_x0000_t202" style="position:absolute;left:0;text-align:left;margin-left:-.05pt;margin-top:10.4pt;width:449.45pt;height:211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">
                <v:textbox>
                  <w:txbxContent>
                    <w:p w14:paraId="6BA95F49" w14:textId="77777777" w:rsidR="006D5F39" w:rsidRPr="00D61BE0" w:rsidRDefault="006D5F39" w:rsidP="00D61BE0">
                      <w:pPr>
                        <w:rPr>
                          <w:b/>
                          <w:bCs/>
                          <w:sz w:val="18"/>
                          <w:szCs w:val="22"/>
                          <w:highlight w:val="darkYellow"/>
                          <w:lang w:eastAsia="x-none"/>
                        </w:rPr>
                      </w:pPr>
                      <w:r w:rsidRPr="00D61BE0">
                        <w:rPr>
                          <w:b/>
                          <w:bCs/>
                          <w:sz w:val="18"/>
                          <w:szCs w:val="22"/>
                          <w:highlight w:val="darkYellow"/>
                          <w:lang w:eastAsia="x-none"/>
                        </w:rPr>
                        <w:t xml:space="preserve">Proposal 2v3 </w:t>
                      </w:r>
                    </w:p>
                    <w:p w14:paraId="5BB95513" w14:textId="77777777" w:rsidR="006D5F39" w:rsidRPr="00D61BE0"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For Type A UE, there is no restriction on Type-0/0A/1/2-CSS sets configurations</w:t>
                      </w:r>
                    </w:p>
                    <w:p w14:paraId="7001A6EC" w14:textId="77777777" w:rsidR="006D5F39" w:rsidRPr="00D61BE0"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D61BE0">
                        <w:rPr>
                          <w:rFonts w:ascii="Times New Roman" w:eastAsia="MS Mincho" w:hAnsi="Times New Roman"/>
                          <w:sz w:val="18"/>
                          <w:lang w:eastAsia="ja-JP"/>
                        </w:rPr>
                        <w:t>FFS the following for Type A UE</w:t>
                      </w:r>
                    </w:p>
                    <w:p w14:paraId="0A6D9097"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Alt1: </w:t>
                      </w:r>
                    </w:p>
                    <w:p w14:paraId="2850B737" w14:textId="77777777"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the UE does not expect to decode DCI format(s) with CRC scrambled C-RNTI/MCS-C-RNTI/CS-RNTI on Type-0/0A/1/2-CSS sets on P(S)Cell</w:t>
                      </w:r>
                    </w:p>
                    <w:p w14:paraId="3B9181F6"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Alt2: </w:t>
                      </w:r>
                    </w:p>
                    <w:p w14:paraId="5833910F" w14:textId="77777777"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drops the overlapped USS sets on </w:t>
                      </w:r>
                      <w:proofErr w:type="spellStart"/>
                      <w:r w:rsidRPr="00D61BE0">
                        <w:rPr>
                          <w:rFonts w:ascii="Times New Roman" w:eastAsia="Calibri" w:hAnsi="Times New Roman"/>
                          <w:sz w:val="18"/>
                        </w:rPr>
                        <w:t>sSCell</w:t>
                      </w:r>
                      <w:proofErr w:type="spellEnd"/>
                    </w:p>
                    <w:p w14:paraId="4D50CC5B" w14:textId="77777777" w:rsidR="006D5F39" w:rsidRPr="00D61BE0"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Alt 3:</w:t>
                      </w:r>
                    </w:p>
                    <w:p w14:paraId="1038D2F7" w14:textId="723FAF02" w:rsidR="006D5F39" w:rsidRPr="00D61BE0"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D61BE0">
                        <w:rPr>
                          <w:rFonts w:ascii="Times New Roman" w:eastAsia="Calibri" w:hAnsi="Times New Roman"/>
                          <w:sz w:val="18"/>
                        </w:rPr>
                        <w:t xml:space="preserve">In overlapping [symbol/slot] of P(S)Cell and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where a UE is configured to monitor Type-0/0A/1/2/-CSS sets on P(S)Cell and configured to monitor search space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 xml:space="preserve"> (for scheduling P(S)Cell), UE decodes DCI format(s) on Type-0/0A/1/2-CSS sets on P(S)Cell and the overlapped USS sets on </w:t>
                      </w:r>
                      <w:proofErr w:type="spellStart"/>
                      <w:r w:rsidRPr="00D61BE0">
                        <w:rPr>
                          <w:rFonts w:ascii="Times New Roman" w:eastAsia="Calibri" w:hAnsi="Times New Roman"/>
                          <w:sz w:val="18"/>
                        </w:rPr>
                        <w:t>sSCell</w:t>
                      </w:r>
                      <w:proofErr w:type="spellEnd"/>
                      <w:r w:rsidRPr="00D61BE0">
                        <w:rPr>
                          <w:rFonts w:ascii="Times New Roman" w:eastAsia="Calibri" w:hAnsi="Times New Roman"/>
                          <w:sz w:val="18"/>
                        </w:rPr>
                        <w:t>.</w:t>
                      </w:r>
                    </w:p>
                  </w:txbxContent>
                </v:textbox>
                <w10:wrap type="square" anchorx="margin"/>
              </v:shape>
            </w:pict>
          </mc:Fallback>
        </mc:AlternateContent>
      </w:r>
      <w:r w:rsidR="004B28BF">
        <w:rPr>
          <w:rFonts w:ascii="Times New Roman" w:eastAsia="宋体" w:hAnsi="Times New Roman"/>
          <w:lang w:eastAsia="zh-CN"/>
        </w:rPr>
        <w:t xml:space="preserve">Furthermore, </w:t>
      </w:r>
      <w:r w:rsidR="00E76B81">
        <w:rPr>
          <w:rFonts w:ascii="Times New Roman" w:eastAsia="宋体" w:hAnsi="Times New Roman"/>
          <w:lang w:eastAsia="zh-CN"/>
        </w:rPr>
        <w:t>the overlapping granularity in the above agreement and proposal, i.e. [slot/symbol]</w:t>
      </w:r>
      <w:r w:rsidR="004B28BF">
        <w:rPr>
          <w:rFonts w:ascii="Times New Roman" w:eastAsia="宋体" w:hAnsi="Times New Roman"/>
          <w:lang w:eastAsia="zh-CN"/>
        </w:rPr>
        <w:t>, should be determined</w:t>
      </w:r>
      <w:r w:rsidR="00E76B81">
        <w:rPr>
          <w:rFonts w:ascii="Times New Roman" w:eastAsia="宋体" w:hAnsi="Times New Roman"/>
          <w:lang w:eastAsia="zh-CN"/>
        </w:rPr>
        <w:t>. Since BD/CCE budget is defined per slot, it still involves BD/CCE budget distribution between different cells even when PDCCH monitoring occasions are not overlapped in symbol level granularity. For simpl</w:t>
      </w:r>
      <w:r w:rsidR="00CC1088">
        <w:rPr>
          <w:rFonts w:ascii="Times New Roman" w:eastAsia="宋体" w:hAnsi="Times New Roman"/>
          <w:lang w:eastAsia="zh-CN"/>
        </w:rPr>
        <w:t>ification</w:t>
      </w:r>
      <w:r w:rsidR="00E76B81">
        <w:rPr>
          <w:rFonts w:ascii="Times New Roman" w:eastAsia="宋体" w:hAnsi="Times New Roman"/>
          <w:lang w:eastAsia="zh-CN"/>
        </w:rPr>
        <w:t>, slot level granularity should be adopted to avoid BD/CCE budget distribution.</w:t>
      </w:r>
    </w:p>
    <w:p w14:paraId="59D2F3DC" w14:textId="15D9ABA7" w:rsidR="00E76B81" w:rsidRDefault="00E76B81" w:rsidP="00E76B81">
      <w:pPr>
        <w:pStyle w:val="a0"/>
        <w:spacing w:before="120"/>
        <w:rPr>
          <w:rFonts w:ascii="Times New Roman" w:hAnsi="Times New Roman"/>
          <w:b/>
        </w:rPr>
      </w:pPr>
      <w:bookmarkStart w:id="9" w:name="_Ref83569405"/>
      <w:bookmarkStart w:id="10" w:name="_Ref8365531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2</w:t>
      </w:r>
      <w:r w:rsidRPr="000B5B27">
        <w:rPr>
          <w:rFonts w:ascii="Times New Roman" w:hAnsi="Times New Roman"/>
          <w:b/>
        </w:rPr>
        <w:fldChar w:fldCharType="end"/>
      </w:r>
      <w:bookmarkEnd w:id="9"/>
      <w:r w:rsidRPr="000B5B27">
        <w:rPr>
          <w:rFonts w:ascii="Times New Roman" w:hAnsi="Times New Roman" w:hint="eastAsia"/>
          <w:b/>
        </w:rPr>
        <w:t>:</w:t>
      </w:r>
      <w:r>
        <w:rPr>
          <w:rFonts w:ascii="Times New Roman" w:hAnsi="Times New Roman"/>
          <w:b/>
        </w:rPr>
        <w:t xml:space="preserve"> Confirm ‘slot’ is adopted to define the overlapping granularity in </w:t>
      </w:r>
      <w:r w:rsidR="00E43819">
        <w:rPr>
          <w:rFonts w:ascii="Times New Roman" w:hAnsi="Times New Roman"/>
          <w:b/>
        </w:rPr>
        <w:t xml:space="preserve">the </w:t>
      </w:r>
      <w:r>
        <w:rPr>
          <w:rFonts w:ascii="Times New Roman" w:hAnsi="Times New Roman"/>
          <w:b/>
        </w:rPr>
        <w:t>previous agreement</w:t>
      </w:r>
      <w:r w:rsidRPr="000B5B27">
        <w:rPr>
          <w:rFonts w:ascii="Times New Roman" w:hAnsi="Times New Roman"/>
          <w:b/>
        </w:rPr>
        <w:t>.</w:t>
      </w:r>
      <w:bookmarkEnd w:id="10"/>
    </w:p>
    <w:p w14:paraId="33E3E9C3" w14:textId="06CF8FEE" w:rsidR="00D04FE5" w:rsidRPr="005E08B7" w:rsidRDefault="00D04FE5" w:rsidP="005E08B7">
      <w:pPr>
        <w:pStyle w:val="a0"/>
        <w:rPr>
          <w:rFonts w:ascii="Times New Roman" w:eastAsia="宋体" w:hAnsi="Times New Roman"/>
          <w:lang w:eastAsia="zh-CN"/>
        </w:rPr>
      </w:pPr>
      <w:r w:rsidRPr="00F850F1">
        <w:rPr>
          <w:rFonts w:ascii="Times New Roman" w:eastAsia="宋体" w:hAnsi="Times New Roman"/>
          <w:lang w:eastAsia="zh-CN"/>
        </w:rPr>
        <w:t xml:space="preserve">Furthermore, since </w:t>
      </w:r>
      <w:r>
        <w:rPr>
          <w:rFonts w:ascii="Times New Roman" w:eastAsia="宋体" w:hAnsi="Times New Roman"/>
          <w:lang w:eastAsia="zh-CN"/>
        </w:rPr>
        <w:t xml:space="preserve">there is no motivation to support </w:t>
      </w:r>
      <w:r w:rsidRPr="005E08B7">
        <w:rPr>
          <w:rFonts w:ascii="Times New Roman" w:eastAsia="宋体" w:hAnsi="Times New Roman"/>
          <w:i/>
          <w:lang w:eastAsia="zh-CN"/>
        </w:rPr>
        <w:t>r16monitoringcapability</w:t>
      </w:r>
      <w:r>
        <w:rPr>
          <w:rFonts w:ascii="Times New Roman" w:eastAsia="宋体" w:hAnsi="Times New Roman"/>
          <w:lang w:eastAsia="zh-CN"/>
        </w:rPr>
        <w:t xml:space="preserve"> in DSS scenario</w:t>
      </w:r>
      <w:r w:rsidRPr="00F850F1">
        <w:rPr>
          <w:rFonts w:ascii="Times New Roman" w:eastAsia="宋体" w:hAnsi="Times New Roman"/>
          <w:lang w:eastAsia="zh-CN"/>
        </w:rPr>
        <w:t xml:space="preserve">, UE should either not be provided </w:t>
      </w:r>
      <w:proofErr w:type="spellStart"/>
      <w:r w:rsidRPr="005E08B7">
        <w:rPr>
          <w:rFonts w:ascii="Times New Roman" w:eastAsia="宋体" w:hAnsi="Times New Roman"/>
          <w:i/>
          <w:lang w:eastAsia="zh-CN"/>
        </w:rPr>
        <w:t>monitoringCapabilityConfig</w:t>
      </w:r>
      <w:proofErr w:type="spellEnd"/>
      <w:r w:rsidRPr="00F850F1">
        <w:rPr>
          <w:rFonts w:ascii="Times New Roman" w:eastAsia="宋体" w:hAnsi="Times New Roman"/>
          <w:lang w:eastAsia="zh-CN"/>
        </w:rPr>
        <w:t xml:space="preserve"> or be provided only </w:t>
      </w:r>
      <w:proofErr w:type="spellStart"/>
      <w:r w:rsidRPr="005E08B7">
        <w:rPr>
          <w:rFonts w:ascii="Times New Roman" w:eastAsia="宋体" w:hAnsi="Times New Roman"/>
          <w:i/>
          <w:lang w:eastAsia="zh-CN"/>
        </w:rPr>
        <w:t>monitoringCapabilityConfig</w:t>
      </w:r>
      <w:proofErr w:type="spellEnd"/>
      <w:r w:rsidRPr="00F850F1">
        <w:rPr>
          <w:rFonts w:ascii="Times New Roman" w:eastAsia="宋体" w:hAnsi="Times New Roman"/>
          <w:lang w:eastAsia="zh-CN"/>
        </w:rPr>
        <w:t xml:space="preserve">= </w:t>
      </w:r>
      <w:r w:rsidRPr="005E08B7">
        <w:rPr>
          <w:rFonts w:ascii="Times New Roman" w:eastAsia="宋体" w:hAnsi="Times New Roman"/>
          <w:i/>
          <w:lang w:eastAsia="zh-CN"/>
        </w:rPr>
        <w:t>r15monitoringcapability</w:t>
      </w:r>
      <w:r w:rsidRPr="00F850F1">
        <w:rPr>
          <w:rFonts w:ascii="Times New Roman" w:eastAsia="宋体" w:hAnsi="Times New Roman"/>
          <w:lang w:eastAsia="zh-CN"/>
        </w:rPr>
        <w:t xml:space="preserve"> for both </w:t>
      </w:r>
      <w:r w:rsidR="00921DFF">
        <w:rPr>
          <w:rFonts w:ascii="Times New Roman" w:eastAsia="宋体" w:hAnsi="Times New Roman"/>
          <w:lang w:eastAsia="zh-CN"/>
        </w:rPr>
        <w:t>P(S)cell</w:t>
      </w:r>
      <w:r w:rsidRPr="00F850F1">
        <w:rPr>
          <w:rFonts w:ascii="Times New Roman" w:eastAsia="宋体" w:hAnsi="Times New Roman"/>
          <w:lang w:eastAsia="zh-CN"/>
        </w:rPr>
        <w:t xml:space="preserve"> and </w:t>
      </w:r>
      <w:proofErr w:type="spellStart"/>
      <w:r w:rsidRPr="00F850F1">
        <w:rPr>
          <w:rFonts w:ascii="Times New Roman" w:eastAsia="宋体" w:hAnsi="Times New Roman"/>
          <w:lang w:eastAsia="zh-CN"/>
        </w:rPr>
        <w:t>sScell</w:t>
      </w:r>
      <w:proofErr w:type="spellEnd"/>
      <w:r w:rsidRPr="00F850F1">
        <w:rPr>
          <w:rFonts w:ascii="Times New Roman" w:eastAsia="宋体" w:hAnsi="Times New Roman"/>
          <w:lang w:eastAsia="zh-CN"/>
        </w:rPr>
        <w:t xml:space="preserve">. In other words, neither </w:t>
      </w:r>
      <w:r w:rsidR="00921DFF">
        <w:rPr>
          <w:rFonts w:ascii="Times New Roman" w:eastAsia="宋体" w:hAnsi="Times New Roman"/>
          <w:lang w:eastAsia="zh-CN"/>
        </w:rPr>
        <w:t>P(S)cell</w:t>
      </w:r>
      <w:r w:rsidRPr="00F850F1">
        <w:rPr>
          <w:rFonts w:ascii="Times New Roman" w:eastAsia="宋体" w:hAnsi="Times New Roman"/>
          <w:lang w:eastAsia="zh-CN"/>
        </w:rPr>
        <w:t xml:space="preserve"> nor </w:t>
      </w:r>
      <w:proofErr w:type="spellStart"/>
      <w:r w:rsidRPr="00F850F1">
        <w:rPr>
          <w:rFonts w:ascii="Times New Roman" w:eastAsia="宋体" w:hAnsi="Times New Roman"/>
          <w:lang w:eastAsia="zh-CN"/>
        </w:rPr>
        <w:t>sScell</w:t>
      </w:r>
      <w:proofErr w:type="spellEnd"/>
      <w:r w:rsidRPr="00F850F1">
        <w:rPr>
          <w:rFonts w:ascii="Times New Roman" w:eastAsia="宋体" w:hAnsi="Times New Roman"/>
          <w:lang w:eastAsia="zh-CN"/>
        </w:rPr>
        <w:t xml:space="preserve"> can be configured </w:t>
      </w:r>
      <w:proofErr w:type="spellStart"/>
      <w:r w:rsidRPr="005E08B7">
        <w:rPr>
          <w:rFonts w:ascii="Times New Roman" w:eastAsia="宋体" w:hAnsi="Times New Roman"/>
          <w:i/>
          <w:lang w:eastAsia="zh-CN"/>
        </w:rPr>
        <w:t>monitoringCapabilityConfig</w:t>
      </w:r>
      <w:proofErr w:type="spellEnd"/>
      <w:r w:rsidRPr="00F850F1">
        <w:rPr>
          <w:rFonts w:ascii="Times New Roman" w:eastAsia="宋体" w:hAnsi="Times New Roman"/>
          <w:lang w:eastAsia="zh-CN"/>
        </w:rPr>
        <w:t>=</w:t>
      </w:r>
      <w:r w:rsidRPr="005E08B7">
        <w:rPr>
          <w:rFonts w:ascii="Times New Roman" w:eastAsia="宋体" w:hAnsi="Times New Roman"/>
          <w:i/>
          <w:lang w:eastAsia="zh-CN"/>
        </w:rPr>
        <w:t xml:space="preserve"> r16monitoringcapability</w:t>
      </w:r>
      <w:r>
        <w:rPr>
          <w:rFonts w:ascii="Times New Roman" w:eastAsia="宋体" w:hAnsi="Times New Roman"/>
          <w:lang w:eastAsia="zh-CN"/>
        </w:rPr>
        <w:t>.</w:t>
      </w:r>
    </w:p>
    <w:p w14:paraId="6E7075BD" w14:textId="71BFEB17" w:rsidR="00637CAF" w:rsidRPr="00820428" w:rsidRDefault="00637CAF" w:rsidP="00637CAF">
      <w:pPr>
        <w:pStyle w:val="a0"/>
        <w:spacing w:before="120"/>
        <w:rPr>
          <w:rFonts w:ascii="Times New Roman" w:hAnsi="Times New Roman"/>
          <w:b/>
        </w:rPr>
      </w:pPr>
      <w:bookmarkStart w:id="11" w:name="_Ref86946952"/>
      <w:r w:rsidRPr="00820428">
        <w:rPr>
          <w:rFonts w:ascii="Times New Roman" w:hAnsi="Times New Roman"/>
          <w:b/>
        </w:rPr>
        <w:t xml:space="preserve">Proposal </w:t>
      </w:r>
      <w:r w:rsidRPr="00820428">
        <w:rPr>
          <w:rFonts w:ascii="Times New Roman" w:hAnsi="Times New Roman"/>
          <w:b/>
        </w:rPr>
        <w:fldChar w:fldCharType="begin"/>
      </w:r>
      <w:r w:rsidRPr="00820428">
        <w:rPr>
          <w:rFonts w:ascii="Times New Roman" w:hAnsi="Times New Roman"/>
          <w:b/>
        </w:rPr>
        <w:instrText xml:space="preserve"> SEQ Proposal \* ARABIC </w:instrText>
      </w:r>
      <w:r w:rsidRPr="00820428">
        <w:rPr>
          <w:rFonts w:ascii="Times New Roman" w:hAnsi="Times New Roman"/>
          <w:b/>
        </w:rPr>
        <w:fldChar w:fldCharType="separate"/>
      </w:r>
      <w:r w:rsidR="000A2281">
        <w:rPr>
          <w:rFonts w:ascii="Times New Roman" w:hAnsi="Times New Roman"/>
          <w:b/>
          <w:noProof/>
        </w:rPr>
        <w:t>3</w:t>
      </w:r>
      <w:r w:rsidRPr="00820428">
        <w:rPr>
          <w:rFonts w:ascii="Times New Roman" w:hAnsi="Times New Roman"/>
          <w:b/>
        </w:rPr>
        <w:fldChar w:fldCharType="end"/>
      </w:r>
      <w:r w:rsidRPr="00820428">
        <w:rPr>
          <w:rFonts w:ascii="Times New Roman" w:hAnsi="Times New Roman"/>
          <w:b/>
        </w:rPr>
        <w:t xml:space="preserve">: When </w:t>
      </w:r>
      <w:proofErr w:type="spellStart"/>
      <w:r w:rsidRPr="00820428">
        <w:rPr>
          <w:rFonts w:ascii="Times New Roman" w:hAnsi="Times New Roman"/>
          <w:b/>
        </w:rPr>
        <w:t>sScell</w:t>
      </w:r>
      <w:proofErr w:type="spellEnd"/>
      <w:r w:rsidRPr="00820428">
        <w:rPr>
          <w:rFonts w:ascii="Times New Roman" w:hAnsi="Times New Roman"/>
          <w:b/>
        </w:rPr>
        <w:t xml:space="preserve"> scheduling </w:t>
      </w:r>
      <w:r w:rsidR="00921DFF">
        <w:rPr>
          <w:rFonts w:ascii="Times New Roman" w:hAnsi="Times New Roman"/>
          <w:b/>
        </w:rPr>
        <w:t>P(S)cell</w:t>
      </w:r>
      <w:r w:rsidRPr="00820428">
        <w:rPr>
          <w:rFonts w:ascii="Times New Roman" w:hAnsi="Times New Roman"/>
          <w:b/>
        </w:rPr>
        <w:t xml:space="preserve"> is configured, neither </w:t>
      </w:r>
      <w:r w:rsidR="00921DFF">
        <w:rPr>
          <w:rFonts w:ascii="Times New Roman" w:hAnsi="Times New Roman"/>
          <w:b/>
        </w:rPr>
        <w:t>P(S)cell</w:t>
      </w:r>
      <w:r w:rsidRPr="00820428">
        <w:rPr>
          <w:rFonts w:ascii="Times New Roman" w:hAnsi="Times New Roman"/>
          <w:b/>
        </w:rPr>
        <w:t xml:space="preserve"> nor </w:t>
      </w:r>
      <w:proofErr w:type="spellStart"/>
      <w:r w:rsidRPr="00820428">
        <w:rPr>
          <w:rFonts w:ascii="Times New Roman" w:hAnsi="Times New Roman"/>
          <w:b/>
        </w:rPr>
        <w:t>sScell</w:t>
      </w:r>
      <w:proofErr w:type="spellEnd"/>
      <w:r w:rsidRPr="00820428">
        <w:rPr>
          <w:rFonts w:ascii="Times New Roman" w:hAnsi="Times New Roman"/>
          <w:b/>
        </w:rPr>
        <w:t xml:space="preserve"> can be configured </w:t>
      </w:r>
      <w:proofErr w:type="spellStart"/>
      <w:r w:rsidRPr="00820428">
        <w:rPr>
          <w:rFonts w:ascii="Times New Roman" w:hAnsi="Times New Roman"/>
          <w:b/>
        </w:rPr>
        <w:t>monitoringCapabilityConfig</w:t>
      </w:r>
      <w:proofErr w:type="spellEnd"/>
      <w:r w:rsidRPr="00820428">
        <w:rPr>
          <w:rFonts w:ascii="Times New Roman" w:hAnsi="Times New Roman"/>
          <w:b/>
        </w:rPr>
        <w:t xml:space="preserve">= </w:t>
      </w:r>
      <w:r w:rsidRPr="005E08B7">
        <w:rPr>
          <w:rFonts w:ascii="Times New Roman" w:hAnsi="Times New Roman"/>
          <w:b/>
          <w:i/>
        </w:rPr>
        <w:t>r16monitoringcapability</w:t>
      </w:r>
      <w:r w:rsidRPr="00820428">
        <w:rPr>
          <w:rFonts w:ascii="Times New Roman" w:hAnsi="Times New Roman"/>
          <w:b/>
        </w:rPr>
        <w:t>.</w:t>
      </w:r>
      <w:bookmarkEnd w:id="11"/>
    </w:p>
    <w:p w14:paraId="53009CCA" w14:textId="77777777" w:rsidR="00637CAF" w:rsidRDefault="00637CAF" w:rsidP="00E76B81">
      <w:pPr>
        <w:pStyle w:val="a0"/>
        <w:spacing w:before="120"/>
        <w:rPr>
          <w:rFonts w:ascii="Times New Roman" w:hAnsi="Times New Roman"/>
          <w:b/>
        </w:rPr>
      </w:pPr>
    </w:p>
    <w:p w14:paraId="2DB0E2A8" w14:textId="2D660918" w:rsidR="00D61BE0" w:rsidRPr="00AF711E" w:rsidRDefault="00D61BE0" w:rsidP="00D61BE0">
      <w:pPr>
        <w:pStyle w:val="a0"/>
        <w:rPr>
          <w:rFonts w:ascii="Times New Roman" w:eastAsia="宋体" w:hAnsi="Times New Roman"/>
          <w:b/>
          <w:i/>
          <w:u w:val="single"/>
          <w:lang w:eastAsia="zh-CN"/>
        </w:rPr>
      </w:pPr>
      <w:r>
        <w:rPr>
          <w:rFonts w:ascii="Times New Roman" w:eastAsia="宋体" w:hAnsi="Times New Roman"/>
          <w:b/>
          <w:i/>
          <w:u w:val="single"/>
          <w:lang w:eastAsia="zh-CN"/>
        </w:rPr>
        <w:t>BD/CCE budget</w:t>
      </w:r>
      <w:r w:rsidRPr="00AF711E">
        <w:rPr>
          <w:rFonts w:ascii="Times New Roman" w:eastAsia="宋体" w:hAnsi="Times New Roman"/>
          <w:b/>
          <w:i/>
          <w:u w:val="single"/>
          <w:lang w:eastAsia="zh-CN"/>
        </w:rPr>
        <w:t xml:space="preserve"> </w:t>
      </w:r>
      <w:r>
        <w:rPr>
          <w:rFonts w:ascii="Times New Roman" w:eastAsia="宋体" w:hAnsi="Times New Roman"/>
          <w:b/>
          <w:i/>
          <w:u w:val="single"/>
          <w:lang w:eastAsia="zh-CN"/>
        </w:rPr>
        <w:t>for</w:t>
      </w:r>
      <w:r w:rsidRPr="00AF711E">
        <w:rPr>
          <w:rFonts w:ascii="Times New Roman" w:eastAsia="宋体" w:hAnsi="Times New Roman"/>
          <w:b/>
          <w:i/>
          <w:u w:val="single"/>
          <w:lang w:eastAsia="zh-CN"/>
        </w:rPr>
        <w:t xml:space="preserve"> Type A UE</w:t>
      </w:r>
    </w:p>
    <w:p w14:paraId="7A3AED70" w14:textId="0626E645" w:rsidR="00D61BE0" w:rsidRDefault="00E76B81" w:rsidP="00D61BE0">
      <w:pPr>
        <w:pStyle w:val="a0"/>
        <w:rPr>
          <w:rFonts w:ascii="Times New Roman" w:eastAsia="宋体" w:hAnsi="Times New Roman"/>
          <w:szCs w:val="16"/>
          <w:lang w:eastAsia="zh-CN"/>
        </w:rPr>
      </w:pPr>
      <w:r w:rsidRPr="006B647F">
        <w:rPr>
          <w:rFonts w:ascii="Times New Roman" w:eastAsia="宋体" w:hAnsi="Times New Roman" w:hint="eastAsia"/>
          <w:szCs w:val="16"/>
          <w:lang w:eastAsia="zh-CN"/>
        </w:rPr>
        <w:t>F</w:t>
      </w:r>
      <w:r w:rsidRPr="006B647F">
        <w:rPr>
          <w:rFonts w:ascii="Times New Roman" w:eastAsia="宋体" w:hAnsi="Times New Roman"/>
          <w:szCs w:val="16"/>
          <w:lang w:eastAsia="zh-CN"/>
        </w:rPr>
        <w:t xml:space="preserve">or </w:t>
      </w:r>
      <w:r>
        <w:rPr>
          <w:rFonts w:ascii="Times New Roman" w:eastAsia="宋体" w:hAnsi="Times New Roman"/>
          <w:szCs w:val="16"/>
          <w:lang w:eastAsia="zh-CN"/>
        </w:rPr>
        <w:t>Type A UEs,</w:t>
      </w:r>
      <w:r w:rsidR="009D59B5">
        <w:rPr>
          <w:rFonts w:ascii="Times New Roman" w:eastAsia="宋体" w:hAnsi="Times New Roman"/>
          <w:szCs w:val="16"/>
          <w:lang w:eastAsia="zh-CN"/>
        </w:rPr>
        <w:t xml:space="preserve"> </w:t>
      </w:r>
      <w:r w:rsidR="005F5B4B">
        <w:rPr>
          <w:rFonts w:ascii="Times New Roman" w:eastAsia="宋体" w:hAnsi="Times New Roman"/>
          <w:szCs w:val="16"/>
          <w:lang w:eastAsia="zh-CN"/>
        </w:rPr>
        <w:t>i</w:t>
      </w:r>
      <w:r>
        <w:rPr>
          <w:rFonts w:ascii="Times New Roman" w:eastAsia="宋体" w:hAnsi="Times New Roman"/>
          <w:szCs w:val="16"/>
          <w:lang w:eastAsia="zh-CN"/>
        </w:rPr>
        <w:t xml:space="preserve">f semi-static BD/CCE distribution (e.g. Option </w:t>
      </w:r>
      <w:r>
        <w:rPr>
          <w:rFonts w:ascii="Times New Roman" w:eastAsia="宋体" w:hAnsi="Times New Roman" w:hint="eastAsia"/>
          <w:szCs w:val="16"/>
          <w:lang w:eastAsia="zh-CN"/>
        </w:rPr>
        <w:t>A</w:t>
      </w:r>
      <w:r>
        <w:rPr>
          <w:rFonts w:ascii="Times New Roman" w:eastAsia="宋体" w:hAnsi="Times New Roman"/>
          <w:szCs w:val="16"/>
          <w:lang w:eastAsia="zh-CN"/>
        </w:rPr>
        <w:t xml:space="preserve"> and Option C) is adopted, part of the total BD/CCE capacity is wasted for most of the slots, i.e. the slots where search space for scheduling P(S)cell is only located in either of P(S)Cell or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Thus</w:t>
      </w:r>
      <w:r w:rsidR="001D1C48">
        <w:rPr>
          <w:rFonts w:ascii="Times New Roman" w:eastAsia="宋体" w:hAnsi="Times New Roman"/>
          <w:szCs w:val="16"/>
          <w:lang w:eastAsia="zh-CN"/>
        </w:rPr>
        <w:t>,</w:t>
      </w:r>
      <w:r>
        <w:rPr>
          <w:rFonts w:ascii="Times New Roman" w:eastAsia="宋体" w:hAnsi="Times New Roman"/>
          <w:szCs w:val="16"/>
          <w:lang w:eastAsia="zh-CN"/>
        </w:rPr>
        <w:t xml:space="preserve"> Option B is a natural choice for Type A UEs.</w:t>
      </w:r>
      <w:r w:rsidR="002E6806">
        <w:rPr>
          <w:rFonts w:ascii="Times New Roman" w:eastAsia="宋体" w:hAnsi="Times New Roman"/>
          <w:szCs w:val="16"/>
          <w:lang w:eastAsia="zh-CN"/>
        </w:rPr>
        <w:t xml:space="preserve"> </w:t>
      </w:r>
      <w:r w:rsidR="001D1C48">
        <w:rPr>
          <w:rFonts w:ascii="Times New Roman" w:eastAsia="宋体" w:hAnsi="Times New Roman"/>
          <w:szCs w:val="16"/>
          <w:lang w:eastAsia="zh-CN"/>
        </w:rPr>
        <w:t>If</w:t>
      </w:r>
      <w:r w:rsidR="002E6806">
        <w:rPr>
          <w:rFonts w:ascii="Times New Roman" w:eastAsia="宋体" w:hAnsi="Times New Roman"/>
          <w:szCs w:val="16"/>
          <w:lang w:eastAsia="zh-CN"/>
        </w:rPr>
        <w:t xml:space="preserve"> </w:t>
      </w:r>
      <w:r w:rsidR="002E6806">
        <w:rPr>
          <w:rFonts w:ascii="Times New Roman" w:eastAsia="宋体" w:hAnsi="Times New Roman"/>
          <w:szCs w:val="16"/>
          <w:lang w:eastAsia="zh-CN"/>
        </w:rPr>
        <w:fldChar w:fldCharType="begin"/>
      </w:r>
      <w:r w:rsidR="002E6806">
        <w:rPr>
          <w:rFonts w:ascii="Times New Roman" w:eastAsia="宋体" w:hAnsi="Times New Roman"/>
          <w:szCs w:val="16"/>
          <w:lang w:eastAsia="zh-CN"/>
        </w:rPr>
        <w:instrText xml:space="preserve"> REF _Ref83569252 \h </w:instrText>
      </w:r>
      <w:r w:rsidR="002E6806">
        <w:rPr>
          <w:rFonts w:ascii="Times New Roman" w:eastAsia="宋体" w:hAnsi="Times New Roman"/>
          <w:szCs w:val="16"/>
          <w:lang w:eastAsia="zh-CN"/>
        </w:rPr>
      </w:r>
      <w:r w:rsidR="002E6806">
        <w:rPr>
          <w:rFonts w:ascii="Times New Roman" w:eastAsia="宋体" w:hAnsi="Times New Roman"/>
          <w:szCs w:val="16"/>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1</w:t>
      </w:r>
      <w:r w:rsidR="002E6806">
        <w:rPr>
          <w:rFonts w:ascii="Times New Roman" w:eastAsia="宋体" w:hAnsi="Times New Roman"/>
          <w:szCs w:val="16"/>
          <w:lang w:eastAsia="zh-CN"/>
        </w:rPr>
        <w:fldChar w:fldCharType="end"/>
      </w:r>
      <w:r w:rsidR="002E6806">
        <w:rPr>
          <w:rFonts w:ascii="Times New Roman" w:eastAsia="宋体" w:hAnsi="Times New Roman"/>
          <w:szCs w:val="16"/>
          <w:lang w:eastAsia="zh-CN"/>
        </w:rPr>
        <w:t xml:space="preserve"> and </w:t>
      </w:r>
      <w:r w:rsidR="002E6806">
        <w:rPr>
          <w:rFonts w:ascii="Times New Roman" w:eastAsia="宋体" w:hAnsi="Times New Roman"/>
          <w:szCs w:val="16"/>
          <w:lang w:eastAsia="zh-CN"/>
        </w:rPr>
        <w:fldChar w:fldCharType="begin"/>
      </w:r>
      <w:r w:rsidR="002E6806">
        <w:rPr>
          <w:rFonts w:ascii="Times New Roman" w:eastAsia="宋体" w:hAnsi="Times New Roman"/>
          <w:szCs w:val="16"/>
          <w:lang w:eastAsia="zh-CN"/>
        </w:rPr>
        <w:instrText xml:space="preserve"> REF _Ref83569405 \h </w:instrText>
      </w:r>
      <w:r w:rsidR="002E6806">
        <w:rPr>
          <w:rFonts w:ascii="Times New Roman" w:eastAsia="宋体" w:hAnsi="Times New Roman"/>
          <w:szCs w:val="16"/>
          <w:lang w:eastAsia="zh-CN"/>
        </w:rPr>
      </w:r>
      <w:r w:rsidR="002E6806">
        <w:rPr>
          <w:rFonts w:ascii="Times New Roman" w:eastAsia="宋体" w:hAnsi="Times New Roman"/>
          <w:szCs w:val="16"/>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2</w:t>
      </w:r>
      <w:r w:rsidR="002E6806">
        <w:rPr>
          <w:rFonts w:ascii="Times New Roman" w:eastAsia="宋体" w:hAnsi="Times New Roman"/>
          <w:szCs w:val="16"/>
          <w:lang w:eastAsia="zh-CN"/>
        </w:rPr>
        <w:fldChar w:fldCharType="end"/>
      </w:r>
      <w:r w:rsidR="002E6806">
        <w:rPr>
          <w:rFonts w:ascii="Times New Roman" w:eastAsia="宋体" w:hAnsi="Times New Roman"/>
          <w:szCs w:val="16"/>
          <w:lang w:eastAsia="zh-CN"/>
        </w:rPr>
        <w:t xml:space="preserve"> are adopted, Option B becomes a special one where no BD/CCE budget distribution across cells since PDCCH monitoring occasions within a slot are always coming from only one cell.</w:t>
      </w:r>
    </w:p>
    <w:p w14:paraId="2AAE68C8" w14:textId="68875645" w:rsidR="003354CF" w:rsidRDefault="003354CF" w:rsidP="003354CF">
      <w:pPr>
        <w:pStyle w:val="a0"/>
        <w:spacing w:before="120"/>
        <w:rPr>
          <w:rFonts w:ascii="Times New Roman" w:hAnsi="Times New Roman"/>
          <w:b/>
        </w:rPr>
      </w:pPr>
      <w:bookmarkStart w:id="12" w:name="_Ref8365532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sidR="002E6806">
        <w:rPr>
          <w:rFonts w:ascii="Times New Roman" w:hAnsi="Times New Roman"/>
          <w:b/>
        </w:rPr>
        <w:t xml:space="preserve"> Support Option B as BD/CCE budget scheme for Type A UEs</w:t>
      </w:r>
      <w:r w:rsidRPr="000B5B27">
        <w:rPr>
          <w:rFonts w:ascii="Times New Roman" w:hAnsi="Times New Roman"/>
          <w:b/>
        </w:rPr>
        <w:t>.</w:t>
      </w:r>
      <w:bookmarkEnd w:id="12"/>
    </w:p>
    <w:p w14:paraId="35C0E114" w14:textId="1103AE3D" w:rsidR="001A0F07" w:rsidRDefault="00E479CE" w:rsidP="00982480">
      <w:pPr>
        <w:pStyle w:val="20"/>
        <w:numPr>
          <w:ilvl w:val="1"/>
          <w:numId w:val="12"/>
        </w:numPr>
        <w:rPr>
          <w:rFonts w:eastAsia="宋体"/>
          <w:b w:val="0"/>
          <w:sz w:val="30"/>
          <w:szCs w:val="30"/>
        </w:rPr>
      </w:pPr>
      <w:r>
        <w:rPr>
          <w:rFonts w:eastAsia="宋体"/>
          <w:b w:val="0"/>
          <w:sz w:val="30"/>
          <w:szCs w:val="30"/>
        </w:rPr>
        <w:lastRenderedPageBreak/>
        <w:t>Remaining d</w:t>
      </w:r>
      <w:r w:rsidR="001A0F07">
        <w:rPr>
          <w:rFonts w:eastAsia="宋体"/>
          <w:b w:val="0"/>
          <w:sz w:val="30"/>
          <w:szCs w:val="30"/>
        </w:rPr>
        <w:t xml:space="preserve">esign for Type </w:t>
      </w:r>
      <w:r w:rsidR="00021DB9">
        <w:rPr>
          <w:rFonts w:eastAsia="宋体"/>
          <w:b w:val="0"/>
          <w:sz w:val="30"/>
          <w:szCs w:val="30"/>
        </w:rPr>
        <w:t>B</w:t>
      </w:r>
      <w:r w:rsidR="001A0F07">
        <w:rPr>
          <w:rFonts w:eastAsia="宋体"/>
          <w:b w:val="0"/>
          <w:sz w:val="30"/>
          <w:szCs w:val="30"/>
        </w:rPr>
        <w:t xml:space="preserve"> UEs</w:t>
      </w:r>
    </w:p>
    <w:p w14:paraId="1065EEB2" w14:textId="725515E4" w:rsidR="00021DB9" w:rsidRDefault="00021DB9" w:rsidP="00021DB9">
      <w:pPr>
        <w:pStyle w:val="a0"/>
        <w:rPr>
          <w:rFonts w:ascii="Times New Roman" w:eastAsia="宋体" w:hAnsi="Times New Roman"/>
          <w:lang w:eastAsia="zh-CN"/>
        </w:rPr>
      </w:pPr>
      <w:r w:rsidRPr="00A85ADA">
        <w:rPr>
          <w:rFonts w:eastAsiaTheme="minorEastAsia"/>
          <w:noProof/>
          <w:lang w:eastAsia="zh-CN"/>
        </w:rPr>
        <mc:AlternateContent>
          <mc:Choice Requires="wps">
            <w:drawing>
              <wp:anchor distT="45720" distB="45720" distL="114300" distR="114300" simplePos="0" relativeHeight="251679744" behindDoc="0" locked="0" layoutInCell="1" allowOverlap="1" wp14:anchorId="3182DB03" wp14:editId="550A5A15">
                <wp:simplePos x="0" y="0"/>
                <wp:positionH relativeFrom="margin">
                  <wp:posOffset>-635</wp:posOffset>
                </wp:positionH>
                <wp:positionV relativeFrom="paragraph">
                  <wp:posOffset>236855</wp:posOffset>
                </wp:positionV>
                <wp:extent cx="5734050" cy="2289175"/>
                <wp:effectExtent l="0" t="0" r="19050" b="15875"/>
                <wp:wrapSquare wrapText="bothSides"/>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289175"/>
                        </a:xfrm>
                        <a:prstGeom prst="rect">
                          <a:avLst/>
                        </a:prstGeom>
                        <a:solidFill>
                          <a:srgbClr val="FFFFFF"/>
                        </a:solidFill>
                        <a:ln w="9525">
                          <a:solidFill>
                            <a:srgbClr val="000000"/>
                          </a:solidFill>
                          <a:miter lim="800000"/>
                          <a:headEnd/>
                          <a:tailEnd/>
                        </a:ln>
                      </wps:spPr>
                      <wps:txbx>
                        <w:txbxContent>
                          <w:p w14:paraId="4B9BF125" w14:textId="77777777" w:rsidR="006D5F39" w:rsidRPr="00FA0181" w:rsidRDefault="006D5F39" w:rsidP="00021DB9">
                            <w:pPr>
                              <w:rPr>
                                <w:b/>
                                <w:bCs/>
                                <w:sz w:val="18"/>
                                <w:szCs w:val="22"/>
                                <w:highlight w:val="green"/>
                                <w:lang w:eastAsia="x-none"/>
                              </w:rPr>
                            </w:pPr>
                            <w:r w:rsidRPr="003D032D">
                              <w:rPr>
                                <w:b/>
                                <w:bCs/>
                                <w:sz w:val="18"/>
                                <w:szCs w:val="22"/>
                                <w:highlight w:val="green"/>
                                <w:lang w:eastAsia="x-none"/>
                              </w:rPr>
                              <w:t>Agreement</w:t>
                            </w:r>
                          </w:p>
                          <w:p w14:paraId="0F65181E" w14:textId="77777777" w:rsidR="006D5F39" w:rsidRPr="004003E5"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For Type B UE</w:t>
                            </w:r>
                          </w:p>
                          <w:p w14:paraId="345AFF35"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Following search space sets on P(S)Cell and 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can be configured so that the UE monitors them in overlapping [slot/symbol] of P(S)Cell and </w:t>
                            </w:r>
                            <w:proofErr w:type="spellStart"/>
                            <w:r w:rsidRPr="004003E5">
                              <w:rPr>
                                <w:rFonts w:ascii="Times New Roman" w:eastAsia="Calibri" w:hAnsi="Times New Roman"/>
                                <w:sz w:val="18"/>
                              </w:rPr>
                              <w:t>sSCell</w:t>
                            </w:r>
                            <w:proofErr w:type="spellEnd"/>
                          </w:p>
                          <w:p w14:paraId="21FD5299"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P(S)Cell </w:t>
                            </w:r>
                          </w:p>
                          <w:p w14:paraId="0E566FDB"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DCI formats 0_0,1_0</w:t>
                            </w:r>
                          </w:p>
                          <w:p w14:paraId="250DE7D9"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Type3-CSS set(s) for DCI formats 1_0/0_0 with C-RNTI/CS-RNTI/MCS-C-RNTI </w:t>
                            </w:r>
                          </w:p>
                          <w:p w14:paraId="218427A8"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w:t>
                            </w:r>
                          </w:p>
                          <w:p w14:paraId="65F217DE"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scheduling P(S)Cell</w:t>
                            </w:r>
                          </w:p>
                          <w:p w14:paraId="138A9690"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For handling ‘USS sets for scheduling P(S)Cell’ on P(S)Cell and/or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DCI formats 0_1,1_1,0_2,1_2</w:t>
                            </w:r>
                          </w:p>
                          <w:p w14:paraId="46BECFE7"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Alt 2-1 is adopted</w:t>
                            </w:r>
                          </w:p>
                          <w:p w14:paraId="213AB699"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There is no restriction on Type-0/0A/1/2-CSS sets configurations</w:t>
                            </w:r>
                          </w:p>
                          <w:p w14:paraId="6D818875" w14:textId="1CE990DE"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FFS: BD/CCE handling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182DB03" id="文本框 7" o:spid="_x0000_s1028" type="#_x0000_t202" style="position:absolute;left:0;text-align:left;margin-left:-.05pt;margin-top:18.65pt;width:451.5pt;height:180.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">
                <v:textbox>
                  <w:txbxContent>
                    <w:p w14:paraId="4B9BF125" w14:textId="77777777" w:rsidR="006D5F39" w:rsidRPr="00FA0181" w:rsidRDefault="006D5F39" w:rsidP="00021DB9">
                      <w:pPr>
                        <w:rPr>
                          <w:b/>
                          <w:bCs/>
                          <w:sz w:val="18"/>
                          <w:szCs w:val="22"/>
                          <w:highlight w:val="green"/>
                          <w:lang w:eastAsia="x-none"/>
                        </w:rPr>
                      </w:pPr>
                      <w:r w:rsidRPr="003D032D">
                        <w:rPr>
                          <w:b/>
                          <w:bCs/>
                          <w:sz w:val="18"/>
                          <w:szCs w:val="22"/>
                          <w:highlight w:val="green"/>
                          <w:lang w:eastAsia="x-none"/>
                        </w:rPr>
                        <w:t>Agreement</w:t>
                      </w:r>
                    </w:p>
                    <w:p w14:paraId="0F65181E" w14:textId="77777777" w:rsidR="006D5F39" w:rsidRPr="004003E5" w:rsidRDefault="006D5F39" w:rsidP="00982480">
                      <w:pPr>
                        <w:pStyle w:val="ae"/>
                        <w:widowControl/>
                        <w:numPr>
                          <w:ilvl w:val="0"/>
                          <w:numId w:val="13"/>
                        </w:numPr>
                        <w:spacing w:after="120" w:line="276" w:lineRule="auto"/>
                        <w:ind w:firstLineChars="0"/>
                        <w:contextualSpacing/>
                        <w:rPr>
                          <w:rFonts w:ascii="Times New Roman" w:eastAsia="MS Mincho" w:hAnsi="Times New Roman"/>
                          <w:sz w:val="18"/>
                          <w:lang w:eastAsia="ja-JP"/>
                        </w:rPr>
                      </w:pPr>
                      <w:r w:rsidRPr="004003E5">
                        <w:rPr>
                          <w:rFonts w:ascii="Times New Roman" w:eastAsia="MS Mincho" w:hAnsi="Times New Roman"/>
                          <w:sz w:val="18"/>
                          <w:lang w:eastAsia="ja-JP"/>
                        </w:rPr>
                        <w:t>For Type B UE</w:t>
                      </w:r>
                    </w:p>
                    <w:p w14:paraId="345AFF35"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Following search space sets on P(S)Cell and 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can be configured so that the UE monitors them in overlapping [slot/symbol] of P(S)Cell and </w:t>
                      </w:r>
                      <w:proofErr w:type="spellStart"/>
                      <w:r w:rsidRPr="004003E5">
                        <w:rPr>
                          <w:rFonts w:ascii="Times New Roman" w:eastAsia="Calibri" w:hAnsi="Times New Roman"/>
                          <w:sz w:val="18"/>
                        </w:rPr>
                        <w:t>sSCell</w:t>
                      </w:r>
                      <w:proofErr w:type="spellEnd"/>
                    </w:p>
                    <w:p w14:paraId="21FD5299"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P(S)Cell </w:t>
                      </w:r>
                    </w:p>
                    <w:p w14:paraId="0E566FDB"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DCI formats 0_0,1_0</w:t>
                      </w:r>
                    </w:p>
                    <w:p w14:paraId="250DE7D9"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 xml:space="preserve">Type3-CSS set(s) for DCI formats 1_0/0_0 with C-RNTI/CS-RNTI/MCS-C-RNTI </w:t>
                      </w:r>
                    </w:p>
                    <w:p w14:paraId="218427A8"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search space sets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w:t>
                      </w:r>
                    </w:p>
                    <w:p w14:paraId="65F217DE" w14:textId="77777777" w:rsidR="006D5F39" w:rsidRPr="004003E5" w:rsidRDefault="006D5F39" w:rsidP="00982480">
                      <w:pPr>
                        <w:pStyle w:val="ae"/>
                        <w:widowControl/>
                        <w:numPr>
                          <w:ilvl w:val="3"/>
                          <w:numId w:val="13"/>
                        </w:numPr>
                        <w:spacing w:after="120" w:line="259" w:lineRule="auto"/>
                        <w:ind w:firstLineChars="0"/>
                        <w:contextualSpacing/>
                        <w:jc w:val="left"/>
                        <w:rPr>
                          <w:rFonts w:ascii="Times New Roman" w:hAnsi="Times New Roman"/>
                          <w:sz w:val="18"/>
                        </w:rPr>
                      </w:pPr>
                      <w:r w:rsidRPr="004003E5">
                        <w:rPr>
                          <w:rFonts w:ascii="Times New Roman" w:hAnsi="Times New Roman"/>
                          <w:sz w:val="18"/>
                        </w:rPr>
                        <w:t>USS set(s) for scheduling P(S)Cell</w:t>
                      </w:r>
                    </w:p>
                    <w:p w14:paraId="138A9690"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 xml:space="preserve">For handling ‘USS sets for scheduling P(S)Cell’ on P(S)Cell and/or on </w:t>
                      </w:r>
                      <w:proofErr w:type="spellStart"/>
                      <w:r w:rsidRPr="004003E5">
                        <w:rPr>
                          <w:rFonts w:ascii="Times New Roman" w:eastAsia="Calibri" w:hAnsi="Times New Roman"/>
                          <w:sz w:val="18"/>
                        </w:rPr>
                        <w:t>sSCell</w:t>
                      </w:r>
                      <w:proofErr w:type="spellEnd"/>
                      <w:r w:rsidRPr="004003E5">
                        <w:rPr>
                          <w:rFonts w:ascii="Times New Roman" w:eastAsia="Calibri" w:hAnsi="Times New Roman"/>
                          <w:sz w:val="18"/>
                        </w:rPr>
                        <w:t xml:space="preserve"> for DCI formats 0_1,1_1,0_2,1_2</w:t>
                      </w:r>
                    </w:p>
                    <w:p w14:paraId="46BECFE7" w14:textId="77777777" w:rsidR="006D5F39" w:rsidRPr="004003E5" w:rsidRDefault="006D5F39" w:rsidP="00982480">
                      <w:pPr>
                        <w:pStyle w:val="ae"/>
                        <w:widowControl/>
                        <w:numPr>
                          <w:ilvl w:val="2"/>
                          <w:numId w:val="13"/>
                        </w:numPr>
                        <w:tabs>
                          <w:tab w:val="left" w:pos="96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Alt 2-1 is adopted</w:t>
                      </w:r>
                    </w:p>
                    <w:p w14:paraId="213AB699" w14:textId="77777777"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There is no restriction on Type-0/0A/1/2-CSS sets configurations</w:t>
                      </w:r>
                    </w:p>
                    <w:p w14:paraId="6D818875" w14:textId="1CE990DE" w:rsidR="006D5F39" w:rsidRPr="004003E5" w:rsidRDefault="006D5F39" w:rsidP="00982480">
                      <w:pPr>
                        <w:pStyle w:val="ae"/>
                        <w:widowControl/>
                        <w:numPr>
                          <w:ilvl w:val="1"/>
                          <w:numId w:val="13"/>
                        </w:numPr>
                        <w:tabs>
                          <w:tab w:val="left" w:pos="240"/>
                        </w:tabs>
                        <w:spacing w:after="120" w:line="259" w:lineRule="auto"/>
                        <w:ind w:firstLineChars="0"/>
                        <w:contextualSpacing/>
                        <w:jc w:val="left"/>
                        <w:rPr>
                          <w:rFonts w:ascii="Times New Roman" w:eastAsia="Calibri" w:hAnsi="Times New Roman"/>
                          <w:sz w:val="18"/>
                        </w:rPr>
                      </w:pPr>
                      <w:r w:rsidRPr="004003E5">
                        <w:rPr>
                          <w:rFonts w:ascii="Times New Roman" w:eastAsia="Calibri" w:hAnsi="Times New Roman"/>
                          <w:sz w:val="18"/>
                        </w:rPr>
                        <w:t>FFS: BD/CCE handling</w:t>
                      </w:r>
                    </w:p>
                  </w:txbxContent>
                </v:textbox>
                <w10:wrap type="square" anchorx="margin"/>
              </v:shape>
            </w:pict>
          </mc:Fallback>
        </mc:AlternateContent>
      </w:r>
      <w:r>
        <w:rPr>
          <w:rFonts w:ascii="Times New Roman" w:eastAsia="宋体" w:hAnsi="Times New Roman" w:hint="eastAsia"/>
          <w:lang w:eastAsia="zh-CN"/>
        </w:rPr>
        <w:t>A</w:t>
      </w:r>
      <w:r>
        <w:rPr>
          <w:rFonts w:ascii="Times New Roman" w:eastAsia="宋体" w:hAnsi="Times New Roman"/>
          <w:lang w:eastAsia="zh-CN"/>
        </w:rPr>
        <w:t xml:space="preserve">t RAN1#105e meeting </w:t>
      </w:r>
      <w:r>
        <w:rPr>
          <w:rFonts w:ascii="Times New Roman" w:eastAsia="宋体" w:hAnsi="Times New Roman"/>
          <w:lang w:eastAsia="zh-CN"/>
        </w:rPr>
        <w:fldChar w:fldCharType="begin"/>
      </w:r>
      <w:r>
        <w:rPr>
          <w:rFonts w:ascii="Times New Roman" w:eastAsia="宋体" w:hAnsi="Times New Roman"/>
          <w:lang w:eastAsia="zh-CN"/>
        </w:rPr>
        <w:instrText xml:space="preserve"> REF _Ref79184399 \r \h </w:instrText>
      </w:r>
      <w:r>
        <w:rPr>
          <w:rFonts w:ascii="Times New Roman" w:eastAsia="宋体" w:hAnsi="Times New Roman"/>
          <w:lang w:eastAsia="zh-CN"/>
        </w:rPr>
      </w:r>
      <w:r>
        <w:rPr>
          <w:rFonts w:ascii="Times New Roman" w:eastAsia="宋体" w:hAnsi="Times New Roman"/>
          <w:lang w:eastAsia="zh-CN"/>
        </w:rPr>
        <w:fldChar w:fldCharType="separate"/>
      </w:r>
      <w:r w:rsidR="000A2281">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following agreement is made </w:t>
      </w:r>
      <w:r w:rsidR="001D1C48">
        <w:rPr>
          <w:rFonts w:ascii="Times New Roman" w:eastAsia="宋体" w:hAnsi="Times New Roman"/>
          <w:lang w:eastAsia="zh-CN"/>
        </w:rPr>
        <w:t>for</w:t>
      </w:r>
      <w:r>
        <w:rPr>
          <w:rFonts w:ascii="Times New Roman" w:eastAsia="宋体" w:hAnsi="Times New Roman"/>
          <w:lang w:eastAsia="zh-CN"/>
        </w:rPr>
        <w:t xml:space="preserve"> Type B UEs:</w:t>
      </w:r>
    </w:p>
    <w:p w14:paraId="35077AAB" w14:textId="77777777" w:rsidR="00974A29" w:rsidRDefault="00974A29" w:rsidP="001A0F07">
      <w:pPr>
        <w:pStyle w:val="a0"/>
        <w:rPr>
          <w:rFonts w:ascii="Times New Roman" w:eastAsia="宋体" w:hAnsi="Times New Roman"/>
          <w:b/>
          <w:i/>
          <w:u w:val="single"/>
          <w:lang w:eastAsia="zh-CN"/>
        </w:rPr>
      </w:pPr>
    </w:p>
    <w:p w14:paraId="6ACC2C00" w14:textId="396D66A4" w:rsidR="001A0F07" w:rsidRDefault="00021DB9" w:rsidP="001A0F07">
      <w:pPr>
        <w:pStyle w:val="a0"/>
        <w:rPr>
          <w:rFonts w:ascii="Times New Roman" w:eastAsia="宋体" w:hAnsi="Times New Roman"/>
          <w:b/>
          <w:i/>
          <w:u w:val="single"/>
          <w:lang w:eastAsia="zh-CN"/>
        </w:rPr>
      </w:pPr>
      <w:r>
        <w:rPr>
          <w:rFonts w:ascii="Times New Roman" w:eastAsia="宋体" w:hAnsi="Times New Roman"/>
          <w:b/>
          <w:i/>
          <w:u w:val="single"/>
          <w:lang w:eastAsia="zh-CN"/>
        </w:rPr>
        <w:t>BD/CCE budget</w:t>
      </w:r>
      <w:r w:rsidRPr="00AF711E">
        <w:rPr>
          <w:rFonts w:ascii="Times New Roman" w:eastAsia="宋体" w:hAnsi="Times New Roman"/>
          <w:b/>
          <w:i/>
          <w:u w:val="single"/>
          <w:lang w:eastAsia="zh-CN"/>
        </w:rPr>
        <w:t xml:space="preserve"> </w:t>
      </w:r>
      <w:r>
        <w:rPr>
          <w:rFonts w:ascii="Times New Roman" w:eastAsia="宋体" w:hAnsi="Times New Roman"/>
          <w:b/>
          <w:i/>
          <w:u w:val="single"/>
          <w:lang w:eastAsia="zh-CN"/>
        </w:rPr>
        <w:t>for</w:t>
      </w:r>
      <w:r w:rsidRPr="00AF711E">
        <w:rPr>
          <w:rFonts w:ascii="Times New Roman" w:eastAsia="宋体" w:hAnsi="Times New Roman"/>
          <w:b/>
          <w:i/>
          <w:u w:val="single"/>
          <w:lang w:eastAsia="zh-CN"/>
        </w:rPr>
        <w:t xml:space="preserve"> Type </w:t>
      </w:r>
      <w:r>
        <w:rPr>
          <w:rFonts w:ascii="Times New Roman" w:eastAsia="宋体" w:hAnsi="Times New Roman"/>
          <w:b/>
          <w:i/>
          <w:u w:val="single"/>
          <w:lang w:eastAsia="zh-CN"/>
        </w:rPr>
        <w:t>B</w:t>
      </w:r>
      <w:r w:rsidRPr="00AF711E">
        <w:rPr>
          <w:rFonts w:ascii="Times New Roman" w:eastAsia="宋体" w:hAnsi="Times New Roman"/>
          <w:b/>
          <w:i/>
          <w:u w:val="single"/>
          <w:lang w:eastAsia="zh-CN"/>
        </w:rPr>
        <w:t xml:space="preserve"> UE</w:t>
      </w:r>
    </w:p>
    <w:p w14:paraId="7FF2CAA6" w14:textId="39F596B2" w:rsidR="004003E5" w:rsidRPr="00974A29" w:rsidRDefault="004003E5" w:rsidP="001A0F07">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t RAN1#10</w:t>
      </w:r>
      <w:r w:rsidR="00852E2A">
        <w:rPr>
          <w:rFonts w:ascii="Times New Roman" w:eastAsia="宋体" w:hAnsi="Times New Roman"/>
          <w:lang w:eastAsia="zh-CN"/>
        </w:rPr>
        <w:t>6bis-</w:t>
      </w:r>
      <w:r>
        <w:rPr>
          <w:rFonts w:ascii="Times New Roman" w:eastAsia="宋体" w:hAnsi="Times New Roman"/>
          <w:lang w:eastAsia="zh-CN"/>
        </w:rPr>
        <w:t>e meeting</w:t>
      </w:r>
      <w:r w:rsidR="00461FCB">
        <w:rPr>
          <w:rFonts w:ascii="Times New Roman" w:eastAsia="宋体" w:hAnsi="Times New Roman"/>
          <w:lang w:eastAsia="zh-CN"/>
        </w:rPr>
        <w:t xml:space="preserve"> </w:t>
      </w:r>
      <w:r w:rsidR="00461FCB">
        <w:rPr>
          <w:rFonts w:ascii="Times New Roman" w:eastAsia="宋体" w:hAnsi="Times New Roman"/>
          <w:lang w:eastAsia="zh-CN"/>
        </w:rPr>
        <w:fldChar w:fldCharType="begin"/>
      </w:r>
      <w:r w:rsidR="00461FCB">
        <w:rPr>
          <w:rFonts w:ascii="Times New Roman" w:eastAsia="宋体" w:hAnsi="Times New Roman"/>
          <w:lang w:eastAsia="zh-CN"/>
        </w:rPr>
        <w:instrText xml:space="preserve"> REF _Ref86773035 \r \h </w:instrText>
      </w:r>
      <w:r w:rsidR="00461FCB">
        <w:rPr>
          <w:rFonts w:ascii="Times New Roman" w:eastAsia="宋体" w:hAnsi="Times New Roman"/>
          <w:lang w:eastAsia="zh-CN"/>
        </w:rPr>
      </w:r>
      <w:r w:rsidR="00461FCB">
        <w:rPr>
          <w:rFonts w:ascii="Times New Roman" w:eastAsia="宋体" w:hAnsi="Times New Roman"/>
          <w:lang w:eastAsia="zh-CN"/>
        </w:rPr>
        <w:fldChar w:fldCharType="separate"/>
      </w:r>
      <w:r w:rsidR="000A2281">
        <w:rPr>
          <w:rFonts w:ascii="Times New Roman" w:eastAsia="宋体" w:hAnsi="Times New Roman"/>
          <w:lang w:eastAsia="zh-CN"/>
        </w:rPr>
        <w:t>[3]</w:t>
      </w:r>
      <w:r w:rsidR="00461FCB">
        <w:rPr>
          <w:rFonts w:ascii="Times New Roman" w:eastAsia="宋体" w:hAnsi="Times New Roman"/>
          <w:lang w:eastAsia="zh-CN"/>
        </w:rPr>
        <w:fldChar w:fldCharType="end"/>
      </w:r>
      <w:r>
        <w:rPr>
          <w:rFonts w:ascii="Times New Roman" w:eastAsia="宋体" w:hAnsi="Times New Roman"/>
          <w:lang w:eastAsia="zh-CN"/>
        </w:rPr>
        <w:t xml:space="preserve">, the following agreement is made to handle BD/CCE budget for Type B UEs: </w:t>
      </w:r>
    </w:p>
    <w:p w14:paraId="207ADD79" w14:textId="2023358A" w:rsidR="00B22673" w:rsidRDefault="00092020" w:rsidP="001A0F07">
      <w:pPr>
        <w:pStyle w:val="a0"/>
        <w:rPr>
          <w:rFonts w:ascii="Times New Roman" w:eastAsia="宋体" w:hAnsi="Times New Roman"/>
          <w:szCs w:val="16"/>
          <w:lang w:eastAsia="zh-CN"/>
        </w:rPr>
      </w:pPr>
      <w:r w:rsidRPr="00A85ADA">
        <w:rPr>
          <w:rFonts w:eastAsiaTheme="minorEastAsia"/>
          <w:noProof/>
          <w:lang w:eastAsia="zh-CN"/>
        </w:rPr>
        <w:lastRenderedPageBreak/>
        <mc:AlternateContent>
          <mc:Choice Requires="wps">
            <w:drawing>
              <wp:anchor distT="45720" distB="45720" distL="114300" distR="114300" simplePos="0" relativeHeight="251681792" behindDoc="0" locked="0" layoutInCell="1" allowOverlap="1" wp14:anchorId="3BC09469" wp14:editId="3BD19710">
                <wp:simplePos x="0" y="0"/>
                <wp:positionH relativeFrom="margin">
                  <wp:posOffset>69215</wp:posOffset>
                </wp:positionH>
                <wp:positionV relativeFrom="paragraph">
                  <wp:posOffset>246380</wp:posOffset>
                </wp:positionV>
                <wp:extent cx="5734050" cy="5902960"/>
                <wp:effectExtent l="0" t="0" r="19050" b="21590"/>
                <wp:wrapSquare wrapText="bothSides"/>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902960"/>
                        </a:xfrm>
                        <a:prstGeom prst="rect">
                          <a:avLst/>
                        </a:prstGeom>
                        <a:solidFill>
                          <a:srgbClr val="FFFFFF"/>
                        </a:solidFill>
                        <a:ln w="9525">
                          <a:solidFill>
                            <a:srgbClr val="000000"/>
                          </a:solidFill>
                          <a:miter lim="800000"/>
                          <a:headEnd/>
                          <a:tailEnd/>
                        </a:ln>
                      </wps:spPr>
                      <wps:txbx>
                        <w:txbxContent>
                          <w:p w14:paraId="3F86FED0" w14:textId="77777777" w:rsidR="006D5F39" w:rsidRPr="00852E2A" w:rsidRDefault="006D5F39" w:rsidP="00852E2A">
                            <w:pPr>
                              <w:rPr>
                                <w:rFonts w:ascii="Times" w:eastAsia="等线" w:hAnsi="Times"/>
                                <w:lang w:eastAsia="zh-CN"/>
                              </w:rPr>
                            </w:pPr>
                            <w:r w:rsidRPr="00852E2A">
                              <w:rPr>
                                <w:rFonts w:ascii="Times" w:eastAsia="等线" w:hAnsi="Times"/>
                                <w:highlight w:val="green"/>
                                <w:lang w:eastAsia="zh-CN"/>
                              </w:rPr>
                              <w:t>Agreement</w:t>
                            </w:r>
                          </w:p>
                          <w:p w14:paraId="38EA58AA" w14:textId="77777777" w:rsidR="006D5F39" w:rsidRPr="00852E2A" w:rsidRDefault="006D5F39" w:rsidP="00852E2A">
                            <w:pPr>
                              <w:rPr>
                                <w:rFonts w:ascii="Times" w:eastAsia="等线" w:hAnsi="Times"/>
                                <w:lang w:eastAsia="zh-CN"/>
                              </w:rPr>
                            </w:pPr>
                            <w:r w:rsidRPr="00852E2A">
                              <w:rPr>
                                <w:rFonts w:ascii="Times" w:eastAsia="等线" w:hAnsi="Times" w:hint="eastAsia"/>
                                <w:lang w:eastAsia="zh-CN"/>
                              </w:rPr>
                              <w:t>O</w:t>
                            </w:r>
                            <w:r w:rsidRPr="00852E2A">
                              <w:rPr>
                                <w:rFonts w:ascii="Times" w:eastAsia="等线" w:hAnsi="Times"/>
                                <w:lang w:eastAsia="zh-CN"/>
                              </w:rPr>
                              <w:t>ption A is supported in Rel-17</w:t>
                            </w:r>
                          </w:p>
                          <w:p w14:paraId="11584934" w14:textId="25D5364D" w:rsidR="006D5F39" w:rsidRPr="00852E2A" w:rsidRDefault="006D5F39" w:rsidP="00852E2A">
                            <w:pPr>
                              <w:numPr>
                                <w:ilvl w:val="0"/>
                                <w:numId w:val="19"/>
                              </w:numPr>
                              <w:spacing w:after="160" w:line="259" w:lineRule="auto"/>
                              <w:contextualSpacing/>
                              <w:rPr>
                                <w:rFonts w:ascii="Times" w:eastAsia="Batang" w:hAnsi="Times"/>
                                <w:lang w:val="en-GB"/>
                              </w:rPr>
                            </w:pPr>
                            <w:r w:rsidRPr="00852E2A">
                              <w:rPr>
                                <w:rFonts w:ascii="Times" w:eastAsia="Batang" w:hAnsi="Times"/>
                                <w:lang w:val="en-GB"/>
                              </w:rPr>
                              <w:t xml:space="preserve">At least for Type B UE, when the UE is configured for CCS from </w:t>
                            </w:r>
                            <w:proofErr w:type="spellStart"/>
                            <w:r w:rsidRPr="00852E2A">
                              <w:rPr>
                                <w:rFonts w:ascii="Times" w:eastAsia="Batang" w:hAnsi="Times"/>
                                <w:lang w:val="en-GB"/>
                              </w:rPr>
                              <w:t>sSCell</w:t>
                            </w:r>
                            <w:proofErr w:type="spellEnd"/>
                            <w:r w:rsidRPr="00852E2A">
                              <w:rPr>
                                <w:rFonts w:ascii="Times" w:eastAsia="Batang" w:hAnsi="Times"/>
                                <w:lang w:val="en-GB"/>
                              </w:rPr>
                              <w:t xml:space="preserve"> to P(S)Cell and </w:t>
                            </w:r>
                            <w:r w:rsidRPr="00852E2A">
                              <w:rPr>
                                <w:rFonts w:ascii="Times" w:eastAsia="Batang" w:hAnsi="Times"/>
                                <w:lang w:val="en-GB" w:eastAsia="zh-CN"/>
                              </w:rPr>
                              <w:t>when P(S)Cell SCS (</w:t>
                            </w:r>
                            <m:oMath>
                              <m:r>
                                <m:rPr>
                                  <m:sty m:val="p"/>
                                </m:rPr>
                                <w:rPr>
                                  <w:rFonts w:ascii="Cambria Math" w:hAnsi="Cambria Math"/>
                                </w:rPr>
                                <m:t>μ</m:t>
                              </m:r>
                            </m:oMath>
                            <w:r w:rsidRPr="00852E2A">
                              <w:rPr>
                                <w:rFonts w:ascii="Times" w:eastAsia="Batang" w:hAnsi="Times"/>
                                <w:lang w:val="en-GB" w:eastAsia="zh-CN"/>
                              </w:rPr>
                              <w:t>) is less than or equal to sSCell SCS (</w:t>
                            </w:r>
                            <m:oMath>
                              <m:r>
                                <m:rPr>
                                  <m:sty m:val="p"/>
                                </m:rPr>
                                <w:rPr>
                                  <w:rFonts w:ascii="Cambria Math" w:hAnsi="Cambria Math"/>
                                </w:rPr>
                                <m:t>μ1</m:t>
                              </m:r>
                            </m:oMath>
                            <w:proofErr w:type="gramStart"/>
                            <w:r w:rsidRPr="00852E2A">
                              <w:rPr>
                                <w:rFonts w:ascii="Times" w:eastAsia="Batang" w:hAnsi="Times"/>
                                <w:lang w:val="en-GB" w:eastAsia="zh-CN"/>
                              </w:rPr>
                              <w:t>),[</w:t>
                            </w:r>
                            <w:proofErr w:type="gramEnd"/>
                            <w:r w:rsidRPr="00852E2A">
                              <w:rPr>
                                <w:rFonts w:ascii="Times" w:eastAsia="Batang" w:hAnsi="Times"/>
                                <w:lang w:val="en-GB" w:eastAsia="zh-CN"/>
                              </w:rPr>
                              <w:t>and at least when UE is not provided</w:t>
                            </w:r>
                            <w:r w:rsidRPr="00852E2A">
                              <w:rPr>
                                <w:rFonts w:ascii="Times" w:eastAsia="Batang" w:hAnsi="Times"/>
                                <w:lang w:val="en-GB"/>
                              </w:rPr>
                              <w:t xml:space="preserve"> </w:t>
                            </w:r>
                            <w:proofErr w:type="spellStart"/>
                            <w:r w:rsidRPr="00852E2A">
                              <w:rPr>
                                <w:rFonts w:ascii="Times" w:eastAsia="Batang" w:hAnsi="Times"/>
                                <w:lang w:val="en-GB"/>
                              </w:rPr>
                              <w:t>monitoringCapabilityConfig</w:t>
                            </w:r>
                            <w:proofErr w:type="spellEnd"/>
                            <w:r w:rsidRPr="00852E2A">
                              <w:rPr>
                                <w:rFonts w:ascii="Times" w:eastAsia="Batang" w:hAnsi="Times"/>
                                <w:lang w:val="en-GB"/>
                              </w:rPr>
                              <w:t xml:space="preserve"> for any cell]</w:t>
                            </w:r>
                          </w:p>
                          <w:p w14:paraId="02FD0265" w14:textId="77777777" w:rsidR="006D5F39" w:rsidRPr="00852E2A" w:rsidRDefault="006D5F39" w:rsidP="00852E2A">
                            <w:pPr>
                              <w:numPr>
                                <w:ilvl w:val="1"/>
                                <w:numId w:val="19"/>
                              </w:numPr>
                              <w:spacing w:after="160" w:line="259" w:lineRule="auto"/>
                              <w:contextualSpacing/>
                              <w:rPr>
                                <w:rFonts w:ascii="Times" w:eastAsia="Batang" w:hAnsi="Times"/>
                                <w:lang w:val="en-GB"/>
                              </w:rPr>
                            </w:pPr>
                            <w:r w:rsidRPr="00852E2A">
                              <w:rPr>
                                <w:rFonts w:ascii="Times" w:eastAsia="Batang" w:hAnsi="Times"/>
                                <w:lang w:val="en-GB"/>
                              </w:rPr>
                              <w:t>Option A</w:t>
                            </w:r>
                          </w:p>
                          <w:p w14:paraId="3F51A080" w14:textId="77777777"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On P(S)Cell (for self-scheduling)</w:t>
                            </w:r>
                          </w:p>
                          <w:p w14:paraId="3987371A" w14:textId="57AA1073"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852E2A">
                              <w:rPr>
                                <w:rFonts w:ascii="Times" w:eastAsia="等线" w:hAnsi="Times"/>
                                <w:lang w:val="en-GB" w:eastAsia="x-none"/>
                              </w:rPr>
                              <w:t xml:space="preserve"> PDCCH BD candidates per P(S)Cell slot</w:t>
                            </w:r>
                          </w:p>
                          <w:p w14:paraId="1359C0CE" w14:textId="77777777"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等线" w:hAnsi="Times"/>
                                <w:lang w:val="en-GB" w:eastAsia="x-none"/>
                              </w:rPr>
                              <w:t xml:space="preserve">On </w:t>
                            </w:r>
                            <w:proofErr w:type="spellStart"/>
                            <w:r w:rsidRPr="00852E2A">
                              <w:rPr>
                                <w:rFonts w:ascii="Times" w:eastAsia="等线" w:hAnsi="Times"/>
                                <w:lang w:val="en-GB" w:eastAsia="x-none"/>
                              </w:rPr>
                              <w:t>sSCell</w:t>
                            </w:r>
                            <w:proofErr w:type="spellEnd"/>
                            <w:r w:rsidRPr="00852E2A">
                              <w:rPr>
                                <w:rFonts w:ascii="Times" w:eastAsia="等线" w:hAnsi="Times"/>
                                <w:lang w:val="en-GB" w:eastAsia="x-none"/>
                              </w:rPr>
                              <w:t xml:space="preserve"> (for cross-carrier scheduling to P(S)Cell)</w:t>
                            </w:r>
                          </w:p>
                          <w:p w14:paraId="754668F0" w14:textId="713781FE"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852E2A">
                              <w:rPr>
                                <w:rFonts w:ascii="Times" w:eastAsia="等线" w:hAnsi="Times"/>
                                <w:lang w:val="en-GB"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852E2A">
                              <w:rPr>
                                <w:rFonts w:ascii="Times" w:eastAsia="等线" w:hAnsi="Times"/>
                                <w:lang w:val="en-GB" w:eastAsia="x-none"/>
                              </w:rPr>
                              <w:t>] PDCCH BD candidates per sSCell slot</w:t>
                            </w:r>
                          </w:p>
                          <w:p w14:paraId="2934B1AE" w14:textId="08F2B48E"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52E2A">
                              <w:rPr>
                                <w:rFonts w:ascii="Times" w:eastAsia="等线" w:hAnsi="Times"/>
                                <w:lang w:val="en-GB" w:eastAsia="x-none"/>
                              </w:rPr>
                              <w:t xml:space="preserve"> PDCCH BD candidates per P(S)Cell slot</w:t>
                            </w:r>
                          </w:p>
                          <w:p w14:paraId="659128AA" w14:textId="1017000B"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m:oMath>
                              <m:r>
                                <m:rPr>
                                  <m:sty m:val="p"/>
                                </m:rPr>
                                <w:rPr>
                                  <w:rFonts w:ascii="Cambria Math" w:hAnsi="Cambria Math"/>
                                </w:rPr>
                                <m:t>0≤α≤1</m:t>
                              </m:r>
                            </m:oMath>
                            <w:r w:rsidRPr="00852E2A">
                              <w:rPr>
                                <w:rFonts w:ascii="Times" w:eastAsia="Batang" w:hAnsi="Times"/>
                                <w:lang w:val="en-GB" w:eastAsia="x-none"/>
                              </w:rPr>
                              <w:t xml:space="preserve">  is based on RRC configuration </w:t>
                            </w:r>
                          </w:p>
                          <w:p w14:paraId="0CD1F467" w14:textId="2EC570D9"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852E2A">
                              <w:rPr>
                                <w:rFonts w:ascii="Times" w:eastAsia="等线" w:hAnsi="Times"/>
                                <w:lang w:val="en-GB" w:eastAsia="x-none"/>
                              </w:rPr>
                              <w:t xml:space="preserve">  is used for P(S)Cell overbooking procedure</w:t>
                            </w:r>
                          </w:p>
                          <w:p w14:paraId="6D99C372" w14:textId="4B30AA6F"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When determining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852E2A">
                              <w:rPr>
                                <w:rFonts w:ascii="Times" w:eastAsia="Batang" w:hAnsi="Times"/>
                                <w:lang w:val="en-GB" w:eastAsia="x-none"/>
                              </w:rPr>
                              <w:t xml:space="preserve"> and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r>
                                    <m:rPr>
                                      <m:sty m:val="p"/>
                                    </m:rPr>
                                    <w:rPr>
                                      <w:rFonts w:ascii="Cambria Math" w:hAnsi="Cambria Math"/>
                                    </w:rPr>
                                    <m:t>1</m:t>
                                  </m:r>
                                </m:sup>
                              </m:sSubSup>
                            </m:oMath>
                            <w:r w:rsidRPr="00852E2A">
                              <w:rPr>
                                <w:rFonts w:ascii="Times" w:eastAsia="Batang" w:hAnsi="Times"/>
                                <w:lang w:val="en-GB" w:eastAsia="x-none"/>
                              </w:rPr>
                              <w:t xml:space="preserve"> </w:t>
                            </w:r>
                          </w:p>
                          <w:p w14:paraId="3EEBD6D0" w14:textId="77777777"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P(S)Cell self-scheduling is counted by applying scaling factor s1 </w:t>
                            </w:r>
                          </w:p>
                          <w:p w14:paraId="789CC0B3" w14:textId="77777777"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lang w:eastAsia="zh-CN"/>
                              </w:rPr>
                            </w:pPr>
                            <w:proofErr w:type="spellStart"/>
                            <w:r w:rsidRPr="00852E2A">
                              <w:rPr>
                                <w:rFonts w:ascii="Times" w:eastAsia="Batang" w:hAnsi="Times"/>
                                <w:lang w:val="en-GB" w:eastAsia="x-none"/>
                              </w:rPr>
                              <w:t>sSCell</w:t>
                            </w:r>
                            <w:proofErr w:type="spellEnd"/>
                            <w:r w:rsidRPr="00852E2A">
                              <w:rPr>
                                <w:rFonts w:ascii="Times" w:eastAsia="Batang" w:hAnsi="Times"/>
                                <w:lang w:val="en-GB" w:eastAsia="x-none"/>
                              </w:rPr>
                              <w:t xml:space="preserve"> to P(S)Cell scheduling is counted additionally (assuming SCS of </w:t>
                            </w:r>
                            <w:proofErr w:type="spellStart"/>
                            <w:r w:rsidRPr="00852E2A">
                              <w:rPr>
                                <w:rFonts w:ascii="Times" w:eastAsia="Batang" w:hAnsi="Times"/>
                                <w:lang w:val="en-GB" w:eastAsia="x-none"/>
                              </w:rPr>
                              <w:t>sSCell</w:t>
                            </w:r>
                            <w:proofErr w:type="spellEnd"/>
                            <w:r w:rsidRPr="00852E2A">
                              <w:rPr>
                                <w:rFonts w:ascii="Times" w:eastAsia="Batang" w:hAnsi="Times"/>
                                <w:lang w:val="en-GB" w:eastAsia="x-none"/>
                              </w:rPr>
                              <w:t>) by applying scaling factor s2</w:t>
                            </w:r>
                          </w:p>
                          <w:p w14:paraId="30999CBF" w14:textId="77777777"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color w:val="C45911"/>
                                <w:lang w:eastAsia="zh-CN"/>
                              </w:rPr>
                            </w:pPr>
                            <w:r w:rsidRPr="00852E2A">
                              <w:rPr>
                                <w:rFonts w:ascii="Times" w:eastAsia="Batang" w:hAnsi="Times"/>
                                <w:color w:val="C45911"/>
                                <w:lang w:val="en-GB" w:eastAsia="x-none"/>
                              </w:rPr>
                              <w:t>s1=1 and s2=0</w:t>
                            </w:r>
                            <w:r w:rsidRPr="00852E2A">
                              <w:rPr>
                                <w:rFonts w:ascii="Times" w:eastAsia="等线" w:hAnsi="Times" w:hint="eastAsia"/>
                                <w:color w:val="C45911"/>
                                <w:lang w:eastAsia="zh-CN"/>
                              </w:rPr>
                              <w:t>,</w:t>
                            </w:r>
                            <w:r w:rsidRPr="00852E2A">
                              <w:rPr>
                                <w:rFonts w:ascii="Times" w:eastAsia="等线" w:hAnsi="Times"/>
                                <w:color w:val="C45911"/>
                                <w:lang w:eastAsia="zh-CN"/>
                              </w:rPr>
                              <w:t xml:space="preserve"> FFS other s1 and s2</w:t>
                            </w:r>
                          </w:p>
                          <w:p w14:paraId="101F1FD6" w14:textId="2C2486A4"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strike/>
                                <w:lang w:eastAsia="zh-CN"/>
                              </w:rPr>
                            </w:pPr>
                            <m:oMath>
                              <m:r>
                                <m:rPr>
                                  <m:sty m:val="p"/>
                                </m:rPr>
                                <w:rPr>
                                  <w:rFonts w:ascii="Cambria Math" w:hAnsi="Cambria Math"/>
                                  <w:strike/>
                                </w:rPr>
                                <m:t>0≤s1≤1</m:t>
                              </m:r>
                            </m:oMath>
                            <w:r w:rsidRPr="00852E2A">
                              <w:rPr>
                                <w:rFonts w:ascii="Times" w:eastAsia="Batang" w:hAnsi="Times"/>
                                <w:strike/>
                                <w:lang w:val="en-GB" w:eastAsia="x-none"/>
                              </w:rPr>
                              <w:t xml:space="preserve">  and </w:t>
                            </w:r>
                            <m:oMath>
                              <m:r>
                                <m:rPr>
                                  <m:sty m:val="p"/>
                                </m:rPr>
                                <w:rPr>
                                  <w:rFonts w:ascii="Cambria Math" w:hAnsi="Cambria Math"/>
                                  <w:strike/>
                                </w:rPr>
                                <m:t>0≤s2≤1</m:t>
                              </m:r>
                            </m:oMath>
                            <w:r w:rsidRPr="00852E2A">
                              <w:rPr>
                                <w:rFonts w:ascii="Times" w:eastAsia="Batang" w:hAnsi="Times"/>
                                <w:strike/>
                                <w:lang w:val="en-GB" w:eastAsia="x-none"/>
                              </w:rPr>
                              <w:t xml:space="preserve"> are based on RRC configuration</w:t>
                            </w:r>
                          </w:p>
                          <w:p w14:paraId="1514FD0E" w14:textId="35A52D21" w:rsidR="006D5F39" w:rsidRPr="00852E2A" w:rsidRDefault="006D5F39" w:rsidP="00852E2A">
                            <w:pPr>
                              <w:numPr>
                                <w:ilvl w:val="4"/>
                                <w:numId w:val="19"/>
                              </w:numPr>
                              <w:spacing w:after="160" w:line="259" w:lineRule="auto"/>
                              <w:contextualSpacing/>
                              <w:jc w:val="both"/>
                              <w:rPr>
                                <w:rFonts w:ascii="Times" w:eastAsia="Batang" w:hAnsi="Times"/>
                                <w:strike/>
                                <w:lang w:val="en-GB"/>
                              </w:rPr>
                            </w:pPr>
                            <w:r w:rsidRPr="00852E2A">
                              <w:rPr>
                                <w:rFonts w:ascii="Times" w:eastAsia="Batang" w:hAnsi="Times"/>
                                <w:strike/>
                                <w:lang w:val="en-GB"/>
                              </w:rPr>
                              <w:t xml:space="preserve">FFS: additional constraints on s1 and s2 e.g., </w:t>
                            </w:r>
                            <w:r w:rsidRPr="00852E2A">
                              <w:rPr>
                                <w:rFonts w:ascii="Times" w:eastAsia="Batang" w:hAnsi="Times"/>
                                <w:strike/>
                                <w:lang w:eastAsia="zh-CN"/>
                              </w:rPr>
                              <w:t>1 ≤ s1+s2 ≤ 2</w:t>
                            </w:r>
                            <w:r w:rsidRPr="00852E2A">
                              <w:rPr>
                                <w:rFonts w:ascii="Times" w:eastAsia="Batang" w:hAnsi="Times"/>
                                <w:strike/>
                                <w:lang w:val="en-GB"/>
                              </w:rPr>
                              <w:t xml:space="preserve"> or </w:t>
                            </w:r>
                            <w:r w:rsidRPr="00852E2A">
                              <w:rPr>
                                <w:rFonts w:ascii="Times" w:eastAsia="Batang" w:hAnsi="Times"/>
                                <w:bCs/>
                                <w:strike/>
                                <w:lang w:val="en-GB" w:eastAsia="zh-CN"/>
                              </w:rPr>
                              <w:t xml:space="preserve">s1 + s2 </w:t>
                            </w:r>
                            <m:oMath>
                              <m:r>
                                <m:rPr>
                                  <m:sty m:val="p"/>
                                </m:rPr>
                                <w:rPr>
                                  <w:rFonts w:ascii="Cambria Math" w:hAnsi="Cambria Math"/>
                                  <w:strike/>
                                  <w:lang w:eastAsia="zh-CN"/>
                                </w:rPr>
                                <m:t>≤</m:t>
                              </m:r>
                            </m:oMath>
                            <w:r w:rsidRPr="00852E2A">
                              <w:rPr>
                                <w:rFonts w:ascii="Times" w:eastAsia="Batang" w:hAnsi="Times"/>
                                <w:bCs/>
                                <w:strike/>
                                <w:lang w:val="en-GB" w:eastAsia="zh-CN"/>
                              </w:rPr>
                              <w:t xml:space="preserve"> 1</w:t>
                            </w:r>
                          </w:p>
                          <w:p w14:paraId="613CD149" w14:textId="0C5A1355" w:rsidR="006D5F39" w:rsidRPr="00852E2A" w:rsidRDefault="006D5F39" w:rsidP="00852E2A">
                            <w:pPr>
                              <w:numPr>
                                <w:ilvl w:val="3"/>
                                <w:numId w:val="19"/>
                              </w:numPr>
                              <w:spacing w:after="160" w:line="259" w:lineRule="auto"/>
                              <w:contextualSpacing/>
                              <w:jc w:val="both"/>
                              <w:rPr>
                                <w:rFonts w:ascii="Times" w:eastAsia="Batang" w:hAnsi="Times"/>
                                <w:strike/>
                                <w:lang w:val="en-GB"/>
                              </w:rPr>
                            </w:pPr>
                            <w:r w:rsidRPr="00852E2A">
                              <w:rPr>
                                <w:rFonts w:ascii="Times" w:eastAsia="Batang" w:hAnsi="Times"/>
                                <w:strike/>
                                <w:lang w:val="en-GB"/>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852E2A">
                              <w:rPr>
                                <w:rFonts w:ascii="Times" w:eastAsia="Batang" w:hAnsi="Times"/>
                                <w:strike/>
                                <w:lang w:val="en-GB"/>
                              </w:rPr>
                              <w:t xml:space="preserve"> is as in Rel16 </w:t>
                            </w:r>
                          </w:p>
                          <w:p w14:paraId="7535B721" w14:textId="77777777" w:rsidR="006D5F39" w:rsidRPr="00852E2A" w:rsidRDefault="006D5F39" w:rsidP="00852E2A">
                            <w:pPr>
                              <w:numPr>
                                <w:ilvl w:val="2"/>
                                <w:numId w:val="19"/>
                              </w:numPr>
                              <w:spacing w:after="160" w:line="259" w:lineRule="auto"/>
                              <w:contextualSpacing/>
                              <w:jc w:val="both"/>
                              <w:rPr>
                                <w:rFonts w:ascii="Times" w:eastAsia="Batang" w:hAnsi="Times"/>
                                <w:lang w:val="en-GB"/>
                              </w:rPr>
                            </w:pPr>
                            <w:r w:rsidRPr="00852E2A">
                              <w:rPr>
                                <w:rFonts w:ascii="Times" w:eastAsia="Batang" w:hAnsi="Times"/>
                                <w:lang w:val="en-GB"/>
                              </w:rPr>
                              <w:t>UE capability/incapability indication for below to be discussed as part of UE features discussion</w:t>
                            </w:r>
                          </w:p>
                          <w:p w14:paraId="28BF767C" w14:textId="77777777" w:rsidR="006D5F39" w:rsidRPr="00852E2A" w:rsidRDefault="006D5F39" w:rsidP="00852E2A">
                            <w:pPr>
                              <w:numPr>
                                <w:ilvl w:val="3"/>
                                <w:numId w:val="19"/>
                              </w:numPr>
                              <w:spacing w:after="160" w:line="259" w:lineRule="auto"/>
                              <w:contextualSpacing/>
                              <w:jc w:val="both"/>
                              <w:rPr>
                                <w:rFonts w:ascii="Times" w:eastAsia="Batang" w:hAnsi="Times"/>
                                <w:lang w:val="en-GB"/>
                              </w:rPr>
                            </w:pPr>
                            <w:r w:rsidRPr="00852E2A">
                              <w:rPr>
                                <w:rFonts w:ascii="Times" w:eastAsia="Batang" w:hAnsi="Times"/>
                                <w:lang w:val="en-GB"/>
                              </w:rPr>
                              <w:t xml:space="preserve">All search space configurations monitored on </w:t>
                            </w:r>
                            <w:proofErr w:type="spellStart"/>
                            <w:r w:rsidRPr="00852E2A">
                              <w:rPr>
                                <w:rFonts w:ascii="Times" w:eastAsia="Batang" w:hAnsi="Times"/>
                                <w:lang w:val="en-GB"/>
                              </w:rPr>
                              <w:t>sSCell</w:t>
                            </w:r>
                            <w:proofErr w:type="spellEnd"/>
                            <w:r w:rsidRPr="00852E2A">
                              <w:rPr>
                                <w:rFonts w:ascii="Times" w:eastAsia="Batang" w:hAnsi="Times"/>
                                <w:lang w:val="en-GB"/>
                              </w:rPr>
                              <w:t xml:space="preserve"> for cross-carrier scheduling to P(S)Cell are within a single span of </w:t>
                            </w:r>
                            <w:r w:rsidRPr="00852E2A">
                              <w:rPr>
                                <w:rFonts w:ascii="Times" w:eastAsia="Batang" w:hAnsi="Times"/>
                                <w:color w:val="C45911"/>
                                <w:lang w:val="en-GB"/>
                              </w:rPr>
                              <w:t>[3]</w:t>
                            </w:r>
                            <w:r w:rsidRPr="00852E2A">
                              <w:rPr>
                                <w:rFonts w:ascii="Times" w:eastAsia="Batang" w:hAnsi="Times"/>
                                <w:lang w:val="en-GB"/>
                              </w:rPr>
                              <w:t xml:space="preserve"> consecutive OFDM symbols within a duration spanning P(S)Cell slot</w:t>
                            </w:r>
                          </w:p>
                          <w:p w14:paraId="54313283" w14:textId="77777777" w:rsidR="006D5F39" w:rsidRPr="00852E2A" w:rsidRDefault="006D5F39" w:rsidP="00852E2A">
                            <w:pPr>
                              <w:numPr>
                                <w:ilvl w:val="2"/>
                                <w:numId w:val="19"/>
                              </w:numPr>
                              <w:spacing w:after="160" w:line="259" w:lineRule="auto"/>
                              <w:contextualSpacing/>
                              <w:jc w:val="both"/>
                              <w:rPr>
                                <w:rFonts w:ascii="Times" w:eastAsia="Batang" w:hAnsi="Times"/>
                                <w:lang w:val="en-GB"/>
                              </w:rPr>
                            </w:pPr>
                            <w:r w:rsidRPr="00852E2A">
                              <w:rPr>
                                <w:rFonts w:ascii="Times" w:eastAsia="Batang" w:hAnsi="Times"/>
                                <w:lang w:val="en-GB"/>
                              </w:rPr>
                              <w:t>Same approach as above is used for CCE limits</w:t>
                            </w:r>
                          </w:p>
                          <w:p w14:paraId="7E6B9FA8" w14:textId="712D369E" w:rsidR="006D5F39" w:rsidRPr="00852E2A" w:rsidRDefault="006D5F39" w:rsidP="00852E2A">
                            <w:pPr>
                              <w:numPr>
                                <w:ilvl w:val="3"/>
                                <w:numId w:val="19"/>
                              </w:numPr>
                              <w:spacing w:after="160" w:line="259" w:lineRule="auto"/>
                              <w:contextualSpacing/>
                              <w:jc w:val="both"/>
                              <w:rPr>
                                <w:rFonts w:ascii="Times" w:eastAsia="Batang" w:hAnsi="Times"/>
                                <w:lang w:val="en-GB"/>
                              </w:rPr>
                            </w:pPr>
                            <w:r w:rsidRPr="00852E2A">
                              <w:rPr>
                                <w:rFonts w:ascii="Times" w:eastAsia="Batang" w:hAnsi="Times"/>
                                <w:lang w:val="en-GB"/>
                              </w:rPr>
                              <w:t xml:space="preserve">FFS: Separate vs. same RRC configured scaling factors (corresponding to </w:t>
                            </w:r>
                            <m:oMath>
                              <m:r>
                                <m:rPr>
                                  <m:sty m:val="p"/>
                                </m:rPr>
                                <w:rPr>
                                  <w:rFonts w:ascii="Cambria Math" w:hAnsi="Cambria Math"/>
                                </w:rPr>
                                <m:t>α</m:t>
                              </m:r>
                            </m:oMath>
                            <w:r w:rsidRPr="00852E2A">
                              <w:rPr>
                                <w:rFonts w:ascii="Times" w:eastAsia="Batang" w:hAnsi="Times"/>
                                <w:lang w:val="en-GB"/>
                              </w:rPr>
                              <w:t>) for BD and CCE limits.</w:t>
                            </w:r>
                          </w:p>
                          <w:p w14:paraId="043D6109" w14:textId="544D68CB" w:rsidR="006D5F39" w:rsidRPr="00852E2A" w:rsidRDefault="006D5F39" w:rsidP="00852E2A">
                            <w:pPr>
                              <w:numPr>
                                <w:ilvl w:val="0"/>
                                <w:numId w:val="20"/>
                              </w:numPr>
                              <w:spacing w:after="160" w:line="259" w:lineRule="auto"/>
                              <w:contextualSpacing/>
                              <w:jc w:val="both"/>
                              <w:rPr>
                                <w:rFonts w:ascii="Times" w:eastAsia="等线" w:hAnsi="Times"/>
                                <w:lang w:val="en-GB" w:eastAsia="zh-CN"/>
                              </w:rPr>
                            </w:pPr>
                            <w:r w:rsidRPr="00852E2A">
                              <w:rPr>
                                <w:rFonts w:ascii="Times" w:eastAsia="Batang" w:hAnsi="Times"/>
                                <w:lang w:val="en-GB" w:eastAsia="zh-CN"/>
                              </w:rPr>
                              <w:t>When P(S)Cell SCS (</w:t>
                            </w:r>
                            <m:oMath>
                              <m:r>
                                <m:rPr>
                                  <m:sty m:val="p"/>
                                </m:rPr>
                                <w:rPr>
                                  <w:rFonts w:ascii="Cambria Math" w:hAnsi="Cambria Math"/>
                                </w:rPr>
                                <m:t>μ</m:t>
                              </m:r>
                            </m:oMath>
                            <w:r w:rsidRPr="00852E2A">
                              <w:rPr>
                                <w:rFonts w:ascii="Times" w:eastAsia="Batang" w:hAnsi="Times"/>
                                <w:lang w:val="en-GB" w:eastAsia="zh-CN"/>
                              </w:rPr>
                              <w:t>) is larger than sSCell SCS (</w:t>
                            </w:r>
                            <m:oMath>
                              <m:r>
                                <m:rPr>
                                  <m:sty m:val="p"/>
                                </m:rPr>
                                <w:rPr>
                                  <w:rFonts w:ascii="Cambria Math" w:hAnsi="Cambria Math"/>
                                </w:rPr>
                                <m:t>μ1</m:t>
                              </m:r>
                            </m:oMath>
                            <w:r w:rsidRPr="00852E2A">
                              <w:rPr>
                                <w:rFonts w:ascii="Times" w:eastAsia="Batang" w:hAnsi="Times"/>
                                <w:lang w:val="en-GB" w:eastAsia="zh-CN"/>
                              </w:rPr>
                              <w:t xml:space="preserve">), </w:t>
                            </w:r>
                            <w:r w:rsidRPr="00852E2A">
                              <w:rPr>
                                <w:rFonts w:ascii="Times" w:eastAsia="Batang" w:hAnsi="Times"/>
                                <w:lang w:val="en-GB"/>
                              </w:rPr>
                              <w:t xml:space="preserve">for CCS from </w:t>
                            </w:r>
                            <w:proofErr w:type="spellStart"/>
                            <w:r w:rsidRPr="00852E2A">
                              <w:rPr>
                                <w:rFonts w:ascii="Times" w:eastAsia="Batang" w:hAnsi="Times"/>
                                <w:lang w:val="en-GB"/>
                              </w:rPr>
                              <w:t>sSCell</w:t>
                            </w:r>
                            <w:proofErr w:type="spellEnd"/>
                            <w:r w:rsidRPr="00852E2A">
                              <w:rPr>
                                <w:rFonts w:ascii="Times" w:eastAsia="Batang" w:hAnsi="Times"/>
                                <w:lang w:val="en-GB"/>
                              </w:rPr>
                              <w:t xml:space="preserve"> to P(S)Cell and, </w:t>
                            </w:r>
                            <w:r w:rsidRPr="00852E2A">
                              <w:rPr>
                                <w:rFonts w:ascii="Times" w:eastAsia="Batang" w:hAnsi="Times"/>
                                <w:lang w:val="en-GB" w:eastAsia="zh-CN"/>
                              </w:rPr>
                              <w:t>it is not supported Rel-17 DSS.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BC09469" id="文本框 8" o:spid="_x0000_s1029" type="#_x0000_t202" style="position:absolute;left:0;text-align:left;margin-left:5.45pt;margin-top:19.4pt;width:451.5pt;height:464.8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">
                <v:textbox>
                  <w:txbxContent>
                    <w:p w14:paraId="3F86FED0" w14:textId="77777777" w:rsidR="006D5F39" w:rsidRPr="00852E2A" w:rsidRDefault="006D5F39" w:rsidP="00852E2A">
                      <w:pPr>
                        <w:rPr>
                          <w:rFonts w:ascii="Times" w:eastAsia="等线" w:hAnsi="Times"/>
                          <w:lang w:eastAsia="zh-CN"/>
                        </w:rPr>
                      </w:pPr>
                      <w:r w:rsidRPr="00852E2A">
                        <w:rPr>
                          <w:rFonts w:ascii="Times" w:eastAsia="等线" w:hAnsi="Times"/>
                          <w:highlight w:val="green"/>
                          <w:lang w:eastAsia="zh-CN"/>
                        </w:rPr>
                        <w:t>Agreement</w:t>
                      </w:r>
                    </w:p>
                    <w:p w14:paraId="38EA58AA" w14:textId="77777777" w:rsidR="006D5F39" w:rsidRPr="00852E2A" w:rsidRDefault="006D5F39" w:rsidP="00852E2A">
                      <w:pPr>
                        <w:rPr>
                          <w:rFonts w:ascii="Times" w:eastAsia="等线" w:hAnsi="Times"/>
                          <w:lang w:eastAsia="zh-CN"/>
                        </w:rPr>
                      </w:pPr>
                      <w:r w:rsidRPr="00852E2A">
                        <w:rPr>
                          <w:rFonts w:ascii="Times" w:eastAsia="等线" w:hAnsi="Times" w:hint="eastAsia"/>
                          <w:lang w:eastAsia="zh-CN"/>
                        </w:rPr>
                        <w:t>O</w:t>
                      </w:r>
                      <w:r w:rsidRPr="00852E2A">
                        <w:rPr>
                          <w:rFonts w:ascii="Times" w:eastAsia="等线" w:hAnsi="Times"/>
                          <w:lang w:eastAsia="zh-CN"/>
                        </w:rPr>
                        <w:t>ption A is supported in Rel-17</w:t>
                      </w:r>
                    </w:p>
                    <w:p w14:paraId="11584934" w14:textId="25D5364D" w:rsidR="006D5F39" w:rsidRPr="00852E2A" w:rsidRDefault="006D5F39" w:rsidP="00852E2A">
                      <w:pPr>
                        <w:numPr>
                          <w:ilvl w:val="0"/>
                          <w:numId w:val="19"/>
                        </w:numPr>
                        <w:spacing w:after="160" w:line="259" w:lineRule="auto"/>
                        <w:contextualSpacing/>
                        <w:rPr>
                          <w:rFonts w:ascii="Times" w:eastAsia="Batang" w:hAnsi="Times"/>
                          <w:lang w:val="en-GB"/>
                        </w:rPr>
                      </w:pPr>
                      <w:r w:rsidRPr="00852E2A">
                        <w:rPr>
                          <w:rFonts w:ascii="Times" w:eastAsia="Batang" w:hAnsi="Times"/>
                          <w:lang w:val="en-GB"/>
                        </w:rPr>
                        <w:t xml:space="preserve">At least for Type B UE, when the UE is configured for CCS from </w:t>
                      </w:r>
                      <w:proofErr w:type="spellStart"/>
                      <w:r w:rsidRPr="00852E2A">
                        <w:rPr>
                          <w:rFonts w:ascii="Times" w:eastAsia="Batang" w:hAnsi="Times"/>
                          <w:lang w:val="en-GB"/>
                        </w:rPr>
                        <w:t>sSCell</w:t>
                      </w:r>
                      <w:proofErr w:type="spellEnd"/>
                      <w:r w:rsidRPr="00852E2A">
                        <w:rPr>
                          <w:rFonts w:ascii="Times" w:eastAsia="Batang" w:hAnsi="Times"/>
                          <w:lang w:val="en-GB"/>
                        </w:rPr>
                        <w:t xml:space="preserve"> to P(S)Cell and </w:t>
                      </w:r>
                      <w:r w:rsidRPr="00852E2A">
                        <w:rPr>
                          <w:rFonts w:ascii="Times" w:eastAsia="Batang" w:hAnsi="Times"/>
                          <w:lang w:val="en-GB" w:eastAsia="zh-CN"/>
                        </w:rPr>
                        <w:t>when P(S)Cell SCS (</w:t>
                      </w:r>
                      <m:oMath>
                        <m:r>
                          <m:rPr>
                            <m:sty m:val="p"/>
                          </m:rPr>
                          <w:rPr>
                            <w:rFonts w:ascii="Cambria Math" w:hAnsi="Cambria Math"/>
                          </w:rPr>
                          <m:t>μ</m:t>
                        </m:r>
                      </m:oMath>
                      <w:r w:rsidRPr="00852E2A">
                        <w:rPr>
                          <w:rFonts w:ascii="Times" w:eastAsia="Batang" w:hAnsi="Times"/>
                          <w:lang w:val="en-GB" w:eastAsia="zh-CN"/>
                        </w:rPr>
                        <w:t>) is less than or equal to sSCell SCS (</w:t>
                      </w:r>
                      <m:oMath>
                        <m:r>
                          <m:rPr>
                            <m:sty m:val="p"/>
                          </m:rPr>
                          <w:rPr>
                            <w:rFonts w:ascii="Cambria Math" w:hAnsi="Cambria Math"/>
                          </w:rPr>
                          <m:t>μ1</m:t>
                        </m:r>
                      </m:oMath>
                      <w:proofErr w:type="gramStart"/>
                      <w:r w:rsidRPr="00852E2A">
                        <w:rPr>
                          <w:rFonts w:ascii="Times" w:eastAsia="Batang" w:hAnsi="Times"/>
                          <w:lang w:val="en-GB" w:eastAsia="zh-CN"/>
                        </w:rPr>
                        <w:t>),[</w:t>
                      </w:r>
                      <w:proofErr w:type="gramEnd"/>
                      <w:r w:rsidRPr="00852E2A">
                        <w:rPr>
                          <w:rFonts w:ascii="Times" w:eastAsia="Batang" w:hAnsi="Times"/>
                          <w:lang w:val="en-GB" w:eastAsia="zh-CN"/>
                        </w:rPr>
                        <w:t>and at least when UE is not provided</w:t>
                      </w:r>
                      <w:r w:rsidRPr="00852E2A">
                        <w:rPr>
                          <w:rFonts w:ascii="Times" w:eastAsia="Batang" w:hAnsi="Times"/>
                          <w:lang w:val="en-GB"/>
                        </w:rPr>
                        <w:t xml:space="preserve"> </w:t>
                      </w:r>
                      <w:proofErr w:type="spellStart"/>
                      <w:r w:rsidRPr="00852E2A">
                        <w:rPr>
                          <w:rFonts w:ascii="Times" w:eastAsia="Batang" w:hAnsi="Times"/>
                          <w:lang w:val="en-GB"/>
                        </w:rPr>
                        <w:t>monitoringCapabilityConfig</w:t>
                      </w:r>
                      <w:proofErr w:type="spellEnd"/>
                      <w:r w:rsidRPr="00852E2A">
                        <w:rPr>
                          <w:rFonts w:ascii="Times" w:eastAsia="Batang" w:hAnsi="Times"/>
                          <w:lang w:val="en-GB"/>
                        </w:rPr>
                        <w:t xml:space="preserve"> for any cell]</w:t>
                      </w:r>
                    </w:p>
                    <w:p w14:paraId="02FD0265" w14:textId="77777777" w:rsidR="006D5F39" w:rsidRPr="00852E2A" w:rsidRDefault="006D5F39" w:rsidP="00852E2A">
                      <w:pPr>
                        <w:numPr>
                          <w:ilvl w:val="1"/>
                          <w:numId w:val="19"/>
                        </w:numPr>
                        <w:spacing w:after="160" w:line="259" w:lineRule="auto"/>
                        <w:contextualSpacing/>
                        <w:rPr>
                          <w:rFonts w:ascii="Times" w:eastAsia="Batang" w:hAnsi="Times"/>
                          <w:lang w:val="en-GB"/>
                        </w:rPr>
                      </w:pPr>
                      <w:r w:rsidRPr="00852E2A">
                        <w:rPr>
                          <w:rFonts w:ascii="Times" w:eastAsia="Batang" w:hAnsi="Times"/>
                          <w:lang w:val="en-GB"/>
                        </w:rPr>
                        <w:t>Option A</w:t>
                      </w:r>
                    </w:p>
                    <w:p w14:paraId="3F51A080" w14:textId="77777777"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On P(S)Cell (for self-scheduling)</w:t>
                      </w:r>
                    </w:p>
                    <w:p w14:paraId="3987371A" w14:textId="57AA1073"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852E2A">
                        <w:rPr>
                          <w:rFonts w:ascii="Times" w:eastAsia="等线" w:hAnsi="Times"/>
                          <w:lang w:val="en-GB" w:eastAsia="x-none"/>
                        </w:rPr>
                        <w:t xml:space="preserve"> PDCCH BD candidates per P(S)Cell slot</w:t>
                      </w:r>
                    </w:p>
                    <w:p w14:paraId="1359C0CE" w14:textId="77777777"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等线" w:hAnsi="Times"/>
                          <w:lang w:val="en-GB" w:eastAsia="x-none"/>
                        </w:rPr>
                        <w:t xml:space="preserve">On </w:t>
                      </w:r>
                      <w:proofErr w:type="spellStart"/>
                      <w:r w:rsidRPr="00852E2A">
                        <w:rPr>
                          <w:rFonts w:ascii="Times" w:eastAsia="等线" w:hAnsi="Times"/>
                          <w:lang w:val="en-GB" w:eastAsia="x-none"/>
                        </w:rPr>
                        <w:t>sSCell</w:t>
                      </w:r>
                      <w:proofErr w:type="spellEnd"/>
                      <w:r w:rsidRPr="00852E2A">
                        <w:rPr>
                          <w:rFonts w:ascii="Times" w:eastAsia="等线" w:hAnsi="Times"/>
                          <w:lang w:val="en-GB" w:eastAsia="x-none"/>
                        </w:rPr>
                        <w:t xml:space="preserve"> (for cross-carrier scheduling to P(S)Cell)</w:t>
                      </w:r>
                    </w:p>
                    <w:p w14:paraId="754668F0" w14:textId="713781FE"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gramStart"/>
                                    <m:r>
                                      <m:rPr>
                                        <m:nor/>
                                      </m:rPr>
                                      <m:t>max,slot</m:t>
                                    </m:r>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852E2A">
                        <w:rPr>
                          <w:rFonts w:ascii="Times" w:eastAsia="等线" w:hAnsi="Times"/>
                          <w:lang w:val="en-GB"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852E2A">
                        <w:rPr>
                          <w:rFonts w:ascii="Times" w:eastAsia="等线" w:hAnsi="Times"/>
                          <w:lang w:val="en-GB" w:eastAsia="x-none"/>
                        </w:rPr>
                        <w:t>] PDCCH BD candidates per sSCell slot</w:t>
                      </w:r>
                    </w:p>
                    <w:p w14:paraId="2934B1AE" w14:textId="08F2B48E"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UE is additionally not required to monitor more than </w:t>
                      </w:r>
                      <m:oMath>
                        <m:r>
                          <m:rPr>
                            <m:sty m:val="p"/>
                          </m:rPr>
                          <w:rPr>
                            <w:rFonts w:ascii="Cambria Math" w:hAnsi="Cambria Math"/>
                          </w:rPr>
                          <m:t>(1-α)*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52E2A">
                        <w:rPr>
                          <w:rFonts w:ascii="Times" w:eastAsia="等线" w:hAnsi="Times"/>
                          <w:lang w:val="en-GB" w:eastAsia="x-none"/>
                        </w:rPr>
                        <w:t xml:space="preserve"> PDCCH BD candidates per P(S)Cell slot</w:t>
                      </w:r>
                    </w:p>
                    <w:p w14:paraId="659128AA" w14:textId="1017000B"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m:oMath>
                        <m:r>
                          <m:rPr>
                            <m:sty m:val="p"/>
                          </m:rPr>
                          <w:rPr>
                            <w:rFonts w:ascii="Cambria Math" w:hAnsi="Cambria Math"/>
                          </w:rPr>
                          <m:t>0≤α≤1</m:t>
                        </m:r>
                      </m:oMath>
                      <w:r w:rsidRPr="00852E2A">
                        <w:rPr>
                          <w:rFonts w:ascii="Times" w:eastAsia="Batang" w:hAnsi="Times"/>
                          <w:lang w:val="en-GB" w:eastAsia="x-none"/>
                        </w:rPr>
                        <w:t xml:space="preserve">  is based on RRC configuration </w:t>
                      </w:r>
                    </w:p>
                    <w:p w14:paraId="0CD1F467" w14:textId="2EC570D9"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等线" w:hAnsi="Cambria Math"/>
                          </w:rPr>
                          <m:t xml:space="preserve"> </m:t>
                        </m:r>
                      </m:oMath>
                      <w:r w:rsidRPr="00852E2A">
                        <w:rPr>
                          <w:rFonts w:ascii="Times" w:eastAsia="等线" w:hAnsi="Times"/>
                          <w:lang w:val="en-GB" w:eastAsia="x-none"/>
                        </w:rPr>
                        <w:t xml:space="preserve">  is used for P(S)Cell overbooking procedure</w:t>
                      </w:r>
                    </w:p>
                    <w:p w14:paraId="6D99C372" w14:textId="4B30AA6F" w:rsidR="006D5F39" w:rsidRPr="00852E2A" w:rsidRDefault="006D5F39" w:rsidP="00852E2A">
                      <w:pPr>
                        <w:numPr>
                          <w:ilvl w:val="2"/>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When determining </w:t>
                      </w:r>
                      <m:oMath>
                        <m:sSubSup>
                          <m:sSubSupPr>
                            <m:ctrlPr>
                              <w:rPr>
                                <w:rFonts w:ascii="Cambria Math" w:hAnsi="Cambria Math"/>
                              </w:rPr>
                            </m:ctrlPr>
                          </m:sSubSupPr>
                          <m:e>
                            <m:r>
                              <w:rPr>
                                <w:rFonts w:ascii="Cambria Math" w:hAnsi="Cambria Math"/>
                              </w:rPr>
                              <m:t>M</m:t>
                            </m:r>
                          </m:e>
                          <m:sub>
                            <m:r>
                              <m:rPr>
                                <m:nor/>
                              </m:rPr>
                              <m:t>PDCCH</m:t>
                            </m:r>
                          </m:sub>
                          <m:sup>
                            <w:proofErr w:type="gramStart"/>
                            <m:r>
                              <m:rPr>
                                <m:nor/>
                              </m:rPr>
                              <m:t>total,slot</m:t>
                            </m:r>
                            <w:proofErr w:type="gramEnd"/>
                            <m:r>
                              <m:rPr>
                                <m:nor/>
                              </m:rPr>
                              <m:t>,</m:t>
                            </m:r>
                            <m:r>
                              <w:rPr>
                                <w:rFonts w:ascii="Cambria Math" w:hAnsi="Cambria Math"/>
                              </w:rPr>
                              <m:t>μ</m:t>
                            </m:r>
                          </m:sup>
                        </m:sSubSup>
                      </m:oMath>
                      <w:r w:rsidRPr="00852E2A">
                        <w:rPr>
                          <w:rFonts w:ascii="Times" w:eastAsia="Batang" w:hAnsi="Times"/>
                          <w:lang w:val="en-GB" w:eastAsia="x-none"/>
                        </w:rPr>
                        <w:t xml:space="preserve"> and </w:t>
                      </w:r>
                      <m:oMath>
                        <m:sSubSup>
                          <m:sSubSupPr>
                            <m:ctrlPr>
                              <w:rPr>
                                <w:rFonts w:ascii="Cambria Math" w:hAnsi="Cambria Math"/>
                              </w:rPr>
                            </m:ctrlPr>
                          </m:sSubSupPr>
                          <m:e>
                            <m:r>
                              <w:rPr>
                                <w:rFonts w:ascii="Cambria Math" w:hAnsi="Cambria Math"/>
                              </w:rPr>
                              <m:t>M</m:t>
                            </m:r>
                          </m:e>
                          <m:sub>
                            <m:r>
                              <m:rPr>
                                <m:nor/>
                              </m:rPr>
                              <m:t>PDCCH</m:t>
                            </m:r>
                          </m:sub>
                          <m:sup>
                            <w:proofErr w:type="spellStart"/>
                            <m:r>
                              <m:rPr>
                                <m:nor/>
                              </m:rPr>
                              <m:t>total,slot</m:t>
                            </m:r>
                            <w:proofErr w:type="spellEnd"/>
                            <m:r>
                              <m:rPr>
                                <m:nor/>
                              </m:rPr>
                              <m:t>,</m:t>
                            </m:r>
                            <m:r>
                              <w:rPr>
                                <w:rFonts w:ascii="Cambria Math" w:hAnsi="Cambria Math"/>
                              </w:rPr>
                              <m:t>μ</m:t>
                            </m:r>
                            <m:r>
                              <m:rPr>
                                <m:sty m:val="p"/>
                              </m:rPr>
                              <w:rPr>
                                <w:rFonts w:ascii="Cambria Math" w:hAnsi="Cambria Math"/>
                              </w:rPr>
                              <m:t>1</m:t>
                            </m:r>
                          </m:sup>
                        </m:sSubSup>
                      </m:oMath>
                      <w:r w:rsidRPr="00852E2A">
                        <w:rPr>
                          <w:rFonts w:ascii="Times" w:eastAsia="Batang" w:hAnsi="Times"/>
                          <w:lang w:val="en-GB" w:eastAsia="x-none"/>
                        </w:rPr>
                        <w:t xml:space="preserve"> </w:t>
                      </w:r>
                    </w:p>
                    <w:p w14:paraId="3EEBD6D0" w14:textId="77777777" w:rsidR="006D5F39" w:rsidRPr="00852E2A" w:rsidRDefault="006D5F39" w:rsidP="00852E2A">
                      <w:pPr>
                        <w:numPr>
                          <w:ilvl w:val="3"/>
                          <w:numId w:val="19"/>
                        </w:numPr>
                        <w:spacing w:after="160" w:line="259" w:lineRule="auto"/>
                        <w:contextualSpacing/>
                        <w:jc w:val="both"/>
                        <w:rPr>
                          <w:rFonts w:ascii="Times" w:eastAsia="Batang" w:hAnsi="Times"/>
                          <w:lang w:val="en-GB" w:eastAsia="x-none"/>
                        </w:rPr>
                      </w:pPr>
                      <w:r w:rsidRPr="00852E2A">
                        <w:rPr>
                          <w:rFonts w:ascii="Times" w:eastAsia="Batang" w:hAnsi="Times"/>
                          <w:lang w:val="en-GB" w:eastAsia="x-none"/>
                        </w:rPr>
                        <w:t xml:space="preserve">P(S)Cell self-scheduling is counted by applying scaling factor s1 </w:t>
                      </w:r>
                    </w:p>
                    <w:p w14:paraId="789CC0B3" w14:textId="77777777"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lang w:eastAsia="zh-CN"/>
                        </w:rPr>
                      </w:pPr>
                      <w:proofErr w:type="spellStart"/>
                      <w:r w:rsidRPr="00852E2A">
                        <w:rPr>
                          <w:rFonts w:ascii="Times" w:eastAsia="Batang" w:hAnsi="Times"/>
                          <w:lang w:val="en-GB" w:eastAsia="x-none"/>
                        </w:rPr>
                        <w:t>sSCell</w:t>
                      </w:r>
                      <w:proofErr w:type="spellEnd"/>
                      <w:r w:rsidRPr="00852E2A">
                        <w:rPr>
                          <w:rFonts w:ascii="Times" w:eastAsia="Batang" w:hAnsi="Times"/>
                          <w:lang w:val="en-GB" w:eastAsia="x-none"/>
                        </w:rPr>
                        <w:t xml:space="preserve"> to P(S)Cell scheduling is counted additionally (assuming SCS of </w:t>
                      </w:r>
                      <w:proofErr w:type="spellStart"/>
                      <w:r w:rsidRPr="00852E2A">
                        <w:rPr>
                          <w:rFonts w:ascii="Times" w:eastAsia="Batang" w:hAnsi="Times"/>
                          <w:lang w:val="en-GB" w:eastAsia="x-none"/>
                        </w:rPr>
                        <w:t>sSCell</w:t>
                      </w:r>
                      <w:proofErr w:type="spellEnd"/>
                      <w:r w:rsidRPr="00852E2A">
                        <w:rPr>
                          <w:rFonts w:ascii="Times" w:eastAsia="Batang" w:hAnsi="Times"/>
                          <w:lang w:val="en-GB" w:eastAsia="x-none"/>
                        </w:rPr>
                        <w:t>) by applying scaling factor s2</w:t>
                      </w:r>
                    </w:p>
                    <w:p w14:paraId="30999CBF" w14:textId="77777777"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color w:val="C45911"/>
                          <w:lang w:eastAsia="zh-CN"/>
                        </w:rPr>
                      </w:pPr>
                      <w:r w:rsidRPr="00852E2A">
                        <w:rPr>
                          <w:rFonts w:ascii="Times" w:eastAsia="Batang" w:hAnsi="Times"/>
                          <w:color w:val="C45911"/>
                          <w:lang w:val="en-GB" w:eastAsia="x-none"/>
                        </w:rPr>
                        <w:t>s1=1 and s2=0</w:t>
                      </w:r>
                      <w:r w:rsidRPr="00852E2A">
                        <w:rPr>
                          <w:rFonts w:ascii="Times" w:eastAsia="等线" w:hAnsi="Times" w:hint="eastAsia"/>
                          <w:color w:val="C45911"/>
                          <w:lang w:eastAsia="zh-CN"/>
                        </w:rPr>
                        <w:t>,</w:t>
                      </w:r>
                      <w:r w:rsidRPr="00852E2A">
                        <w:rPr>
                          <w:rFonts w:ascii="Times" w:eastAsia="等线" w:hAnsi="Times"/>
                          <w:color w:val="C45911"/>
                          <w:lang w:eastAsia="zh-CN"/>
                        </w:rPr>
                        <w:t xml:space="preserve"> FFS other s1 and s2</w:t>
                      </w:r>
                    </w:p>
                    <w:p w14:paraId="101F1FD6" w14:textId="2C2486A4" w:rsidR="006D5F39" w:rsidRPr="00852E2A" w:rsidRDefault="006D5F39" w:rsidP="00852E2A">
                      <w:pPr>
                        <w:numPr>
                          <w:ilvl w:val="3"/>
                          <w:numId w:val="19"/>
                        </w:numPr>
                        <w:tabs>
                          <w:tab w:val="left" w:pos="720"/>
                          <w:tab w:val="left" w:pos="1440"/>
                          <w:tab w:val="left" w:pos="2160"/>
                        </w:tabs>
                        <w:contextualSpacing/>
                        <w:jc w:val="both"/>
                        <w:textAlignment w:val="baseline"/>
                        <w:rPr>
                          <w:rFonts w:ascii="Times" w:eastAsia="Batang" w:hAnsi="Times"/>
                          <w:strike/>
                          <w:lang w:eastAsia="zh-CN"/>
                        </w:rPr>
                      </w:pPr>
                      <m:oMath>
                        <m:r>
                          <m:rPr>
                            <m:sty m:val="p"/>
                          </m:rPr>
                          <w:rPr>
                            <w:rFonts w:ascii="Cambria Math" w:hAnsi="Cambria Math"/>
                            <w:strike/>
                          </w:rPr>
                          <m:t>0≤s1≤1</m:t>
                        </m:r>
                      </m:oMath>
                      <w:r w:rsidRPr="00852E2A">
                        <w:rPr>
                          <w:rFonts w:ascii="Times" w:eastAsia="Batang" w:hAnsi="Times"/>
                          <w:strike/>
                          <w:lang w:val="en-GB" w:eastAsia="x-none"/>
                        </w:rPr>
                        <w:t xml:space="preserve">  and </w:t>
                      </w:r>
                      <m:oMath>
                        <m:r>
                          <m:rPr>
                            <m:sty m:val="p"/>
                          </m:rPr>
                          <w:rPr>
                            <w:rFonts w:ascii="Cambria Math" w:hAnsi="Cambria Math"/>
                            <w:strike/>
                          </w:rPr>
                          <m:t>0≤s2≤1</m:t>
                        </m:r>
                      </m:oMath>
                      <w:r w:rsidRPr="00852E2A">
                        <w:rPr>
                          <w:rFonts w:ascii="Times" w:eastAsia="Batang" w:hAnsi="Times"/>
                          <w:strike/>
                          <w:lang w:val="en-GB" w:eastAsia="x-none"/>
                        </w:rPr>
                        <w:t xml:space="preserve"> are based on RRC configuration</w:t>
                      </w:r>
                    </w:p>
                    <w:p w14:paraId="1514FD0E" w14:textId="35A52D21" w:rsidR="006D5F39" w:rsidRPr="00852E2A" w:rsidRDefault="006D5F39" w:rsidP="00852E2A">
                      <w:pPr>
                        <w:numPr>
                          <w:ilvl w:val="4"/>
                          <w:numId w:val="19"/>
                        </w:numPr>
                        <w:spacing w:after="160" w:line="259" w:lineRule="auto"/>
                        <w:contextualSpacing/>
                        <w:jc w:val="both"/>
                        <w:rPr>
                          <w:rFonts w:ascii="Times" w:eastAsia="Batang" w:hAnsi="Times"/>
                          <w:strike/>
                          <w:lang w:val="en-GB"/>
                        </w:rPr>
                      </w:pPr>
                      <w:r w:rsidRPr="00852E2A">
                        <w:rPr>
                          <w:rFonts w:ascii="Times" w:eastAsia="Batang" w:hAnsi="Times"/>
                          <w:strike/>
                          <w:lang w:val="en-GB"/>
                        </w:rPr>
                        <w:t xml:space="preserve">FFS: additional constraints on s1 and s2 e.g., </w:t>
                      </w:r>
                      <w:r w:rsidRPr="00852E2A">
                        <w:rPr>
                          <w:rFonts w:ascii="Times" w:eastAsia="Batang" w:hAnsi="Times"/>
                          <w:strike/>
                          <w:lang w:eastAsia="zh-CN"/>
                        </w:rPr>
                        <w:t>1 ≤ s1+s2 ≤ 2</w:t>
                      </w:r>
                      <w:r w:rsidRPr="00852E2A">
                        <w:rPr>
                          <w:rFonts w:ascii="Times" w:eastAsia="Batang" w:hAnsi="Times"/>
                          <w:strike/>
                          <w:lang w:val="en-GB"/>
                        </w:rPr>
                        <w:t xml:space="preserve"> or </w:t>
                      </w:r>
                      <w:r w:rsidRPr="00852E2A">
                        <w:rPr>
                          <w:rFonts w:ascii="Times" w:eastAsia="Batang" w:hAnsi="Times"/>
                          <w:bCs/>
                          <w:strike/>
                          <w:lang w:val="en-GB" w:eastAsia="zh-CN"/>
                        </w:rPr>
                        <w:t xml:space="preserve">s1 + s2 </w:t>
                      </w:r>
                      <m:oMath>
                        <m:r>
                          <m:rPr>
                            <m:sty m:val="p"/>
                          </m:rPr>
                          <w:rPr>
                            <w:rFonts w:ascii="Cambria Math" w:hAnsi="Cambria Math"/>
                            <w:strike/>
                            <w:lang w:eastAsia="zh-CN"/>
                          </w:rPr>
                          <m:t>≤</m:t>
                        </m:r>
                      </m:oMath>
                      <w:r w:rsidRPr="00852E2A">
                        <w:rPr>
                          <w:rFonts w:ascii="Times" w:eastAsia="Batang" w:hAnsi="Times"/>
                          <w:bCs/>
                          <w:strike/>
                          <w:lang w:val="en-GB" w:eastAsia="zh-CN"/>
                        </w:rPr>
                        <w:t xml:space="preserve"> 1</w:t>
                      </w:r>
                    </w:p>
                    <w:p w14:paraId="613CD149" w14:textId="0C5A1355" w:rsidR="006D5F39" w:rsidRPr="00852E2A" w:rsidRDefault="006D5F39" w:rsidP="00852E2A">
                      <w:pPr>
                        <w:numPr>
                          <w:ilvl w:val="3"/>
                          <w:numId w:val="19"/>
                        </w:numPr>
                        <w:spacing w:after="160" w:line="259" w:lineRule="auto"/>
                        <w:contextualSpacing/>
                        <w:jc w:val="both"/>
                        <w:rPr>
                          <w:rFonts w:ascii="Times" w:eastAsia="Batang" w:hAnsi="Times"/>
                          <w:strike/>
                          <w:lang w:val="en-GB"/>
                        </w:rPr>
                      </w:pPr>
                      <w:r w:rsidRPr="00852E2A">
                        <w:rPr>
                          <w:rFonts w:ascii="Times" w:eastAsia="Batang" w:hAnsi="Times"/>
                          <w:strike/>
                          <w:lang w:val="en-GB"/>
                        </w:rPr>
                        <w:t xml:space="preserve">Note: </w:t>
                      </w:r>
                      <m:oMath>
                        <m:sSubSup>
                          <m:sSubSupPr>
                            <m:ctrlPr>
                              <w:rPr>
                                <w:rFonts w:ascii="Cambria Math" w:hAnsi="Cambria Math"/>
                                <w:strike/>
                              </w:rPr>
                            </m:ctrlPr>
                          </m:sSubSupPr>
                          <m:e>
                            <m:r>
                              <m:rPr>
                                <m:sty m:val="p"/>
                              </m:rPr>
                              <w:rPr>
                                <w:rFonts w:ascii="Cambria Math"/>
                                <w:strike/>
                              </w:rPr>
                              <m:t>N</m:t>
                            </m:r>
                          </m:e>
                          <m:sub>
                            <m:r>
                              <m:rPr>
                                <m:nor/>
                              </m:rPr>
                              <w:rPr>
                                <w:rFonts w:ascii="Cambria Math"/>
                                <w:strike/>
                              </w:rPr>
                              <m:t>cells</m:t>
                            </m:r>
                          </m:sub>
                          <m:sup>
                            <m:r>
                              <m:rPr>
                                <m:nor/>
                              </m:rPr>
                              <w:rPr>
                                <w:rFonts w:ascii="Cambria Math"/>
                                <w:strike/>
                              </w:rPr>
                              <m:t>cap</m:t>
                            </m:r>
                          </m:sup>
                        </m:sSubSup>
                      </m:oMath>
                      <w:r w:rsidRPr="00852E2A">
                        <w:rPr>
                          <w:rFonts w:ascii="Times" w:eastAsia="Batang" w:hAnsi="Times"/>
                          <w:strike/>
                          <w:lang w:val="en-GB"/>
                        </w:rPr>
                        <w:t xml:space="preserve"> is as in Rel16 </w:t>
                      </w:r>
                    </w:p>
                    <w:p w14:paraId="7535B721" w14:textId="77777777" w:rsidR="006D5F39" w:rsidRPr="00852E2A" w:rsidRDefault="006D5F39" w:rsidP="00852E2A">
                      <w:pPr>
                        <w:numPr>
                          <w:ilvl w:val="2"/>
                          <w:numId w:val="19"/>
                        </w:numPr>
                        <w:spacing w:after="160" w:line="259" w:lineRule="auto"/>
                        <w:contextualSpacing/>
                        <w:jc w:val="both"/>
                        <w:rPr>
                          <w:rFonts w:ascii="Times" w:eastAsia="Batang" w:hAnsi="Times"/>
                          <w:lang w:val="en-GB"/>
                        </w:rPr>
                      </w:pPr>
                      <w:r w:rsidRPr="00852E2A">
                        <w:rPr>
                          <w:rFonts w:ascii="Times" w:eastAsia="Batang" w:hAnsi="Times"/>
                          <w:lang w:val="en-GB"/>
                        </w:rPr>
                        <w:t>UE capability/incapability indication for below to be discussed as part of UE features discussion</w:t>
                      </w:r>
                    </w:p>
                    <w:p w14:paraId="28BF767C" w14:textId="77777777" w:rsidR="006D5F39" w:rsidRPr="00852E2A" w:rsidRDefault="006D5F39" w:rsidP="00852E2A">
                      <w:pPr>
                        <w:numPr>
                          <w:ilvl w:val="3"/>
                          <w:numId w:val="19"/>
                        </w:numPr>
                        <w:spacing w:after="160" w:line="259" w:lineRule="auto"/>
                        <w:contextualSpacing/>
                        <w:jc w:val="both"/>
                        <w:rPr>
                          <w:rFonts w:ascii="Times" w:eastAsia="Batang" w:hAnsi="Times"/>
                          <w:lang w:val="en-GB"/>
                        </w:rPr>
                      </w:pPr>
                      <w:r w:rsidRPr="00852E2A">
                        <w:rPr>
                          <w:rFonts w:ascii="Times" w:eastAsia="Batang" w:hAnsi="Times"/>
                          <w:lang w:val="en-GB"/>
                        </w:rPr>
                        <w:t xml:space="preserve">All search space configurations monitored on </w:t>
                      </w:r>
                      <w:proofErr w:type="spellStart"/>
                      <w:r w:rsidRPr="00852E2A">
                        <w:rPr>
                          <w:rFonts w:ascii="Times" w:eastAsia="Batang" w:hAnsi="Times"/>
                          <w:lang w:val="en-GB"/>
                        </w:rPr>
                        <w:t>sSCell</w:t>
                      </w:r>
                      <w:proofErr w:type="spellEnd"/>
                      <w:r w:rsidRPr="00852E2A">
                        <w:rPr>
                          <w:rFonts w:ascii="Times" w:eastAsia="Batang" w:hAnsi="Times"/>
                          <w:lang w:val="en-GB"/>
                        </w:rPr>
                        <w:t xml:space="preserve"> for cross-carrier scheduling to P(S)Cell are within a single span of </w:t>
                      </w:r>
                      <w:r w:rsidRPr="00852E2A">
                        <w:rPr>
                          <w:rFonts w:ascii="Times" w:eastAsia="Batang" w:hAnsi="Times"/>
                          <w:color w:val="C45911"/>
                          <w:lang w:val="en-GB"/>
                        </w:rPr>
                        <w:t>[3]</w:t>
                      </w:r>
                      <w:r w:rsidRPr="00852E2A">
                        <w:rPr>
                          <w:rFonts w:ascii="Times" w:eastAsia="Batang" w:hAnsi="Times"/>
                          <w:lang w:val="en-GB"/>
                        </w:rPr>
                        <w:t xml:space="preserve"> consecutive OFDM symbols within a duration spanning P(S)Cell slot</w:t>
                      </w:r>
                    </w:p>
                    <w:p w14:paraId="54313283" w14:textId="77777777" w:rsidR="006D5F39" w:rsidRPr="00852E2A" w:rsidRDefault="006D5F39" w:rsidP="00852E2A">
                      <w:pPr>
                        <w:numPr>
                          <w:ilvl w:val="2"/>
                          <w:numId w:val="19"/>
                        </w:numPr>
                        <w:spacing w:after="160" w:line="259" w:lineRule="auto"/>
                        <w:contextualSpacing/>
                        <w:jc w:val="both"/>
                        <w:rPr>
                          <w:rFonts w:ascii="Times" w:eastAsia="Batang" w:hAnsi="Times"/>
                          <w:lang w:val="en-GB"/>
                        </w:rPr>
                      </w:pPr>
                      <w:r w:rsidRPr="00852E2A">
                        <w:rPr>
                          <w:rFonts w:ascii="Times" w:eastAsia="Batang" w:hAnsi="Times"/>
                          <w:lang w:val="en-GB"/>
                        </w:rPr>
                        <w:t>Same approach as above is used for CCE limits</w:t>
                      </w:r>
                    </w:p>
                    <w:p w14:paraId="7E6B9FA8" w14:textId="712D369E" w:rsidR="006D5F39" w:rsidRPr="00852E2A" w:rsidRDefault="006D5F39" w:rsidP="00852E2A">
                      <w:pPr>
                        <w:numPr>
                          <w:ilvl w:val="3"/>
                          <w:numId w:val="19"/>
                        </w:numPr>
                        <w:spacing w:after="160" w:line="259" w:lineRule="auto"/>
                        <w:contextualSpacing/>
                        <w:jc w:val="both"/>
                        <w:rPr>
                          <w:rFonts w:ascii="Times" w:eastAsia="Batang" w:hAnsi="Times"/>
                          <w:lang w:val="en-GB"/>
                        </w:rPr>
                      </w:pPr>
                      <w:r w:rsidRPr="00852E2A">
                        <w:rPr>
                          <w:rFonts w:ascii="Times" w:eastAsia="Batang" w:hAnsi="Times"/>
                          <w:lang w:val="en-GB"/>
                        </w:rPr>
                        <w:t xml:space="preserve">FFS: Separate vs. same RRC configured scaling factors (corresponding to </w:t>
                      </w:r>
                      <m:oMath>
                        <m:r>
                          <m:rPr>
                            <m:sty m:val="p"/>
                          </m:rPr>
                          <w:rPr>
                            <w:rFonts w:ascii="Cambria Math" w:hAnsi="Cambria Math"/>
                          </w:rPr>
                          <m:t>α</m:t>
                        </m:r>
                      </m:oMath>
                      <w:r w:rsidRPr="00852E2A">
                        <w:rPr>
                          <w:rFonts w:ascii="Times" w:eastAsia="Batang" w:hAnsi="Times"/>
                          <w:lang w:val="en-GB"/>
                        </w:rPr>
                        <w:t>) for BD and CCE limits.</w:t>
                      </w:r>
                    </w:p>
                    <w:p w14:paraId="043D6109" w14:textId="544D68CB" w:rsidR="006D5F39" w:rsidRPr="00852E2A" w:rsidRDefault="006D5F39" w:rsidP="00852E2A">
                      <w:pPr>
                        <w:numPr>
                          <w:ilvl w:val="0"/>
                          <w:numId w:val="20"/>
                        </w:numPr>
                        <w:spacing w:after="160" w:line="259" w:lineRule="auto"/>
                        <w:contextualSpacing/>
                        <w:jc w:val="both"/>
                        <w:rPr>
                          <w:rFonts w:ascii="Times" w:eastAsia="等线" w:hAnsi="Times"/>
                          <w:lang w:val="en-GB" w:eastAsia="zh-CN"/>
                        </w:rPr>
                      </w:pPr>
                      <w:r w:rsidRPr="00852E2A">
                        <w:rPr>
                          <w:rFonts w:ascii="Times" w:eastAsia="Batang" w:hAnsi="Times"/>
                          <w:lang w:val="en-GB" w:eastAsia="zh-CN"/>
                        </w:rPr>
                        <w:t>When P(S)Cell SCS (</w:t>
                      </w:r>
                      <m:oMath>
                        <m:r>
                          <m:rPr>
                            <m:sty m:val="p"/>
                          </m:rPr>
                          <w:rPr>
                            <w:rFonts w:ascii="Cambria Math" w:hAnsi="Cambria Math"/>
                          </w:rPr>
                          <m:t>μ</m:t>
                        </m:r>
                      </m:oMath>
                      <w:r w:rsidRPr="00852E2A">
                        <w:rPr>
                          <w:rFonts w:ascii="Times" w:eastAsia="Batang" w:hAnsi="Times"/>
                          <w:lang w:val="en-GB" w:eastAsia="zh-CN"/>
                        </w:rPr>
                        <w:t>) is larger than sSCell SCS (</w:t>
                      </w:r>
                      <m:oMath>
                        <m:r>
                          <m:rPr>
                            <m:sty m:val="p"/>
                          </m:rPr>
                          <w:rPr>
                            <w:rFonts w:ascii="Cambria Math" w:hAnsi="Cambria Math"/>
                          </w:rPr>
                          <m:t>μ1</m:t>
                        </m:r>
                      </m:oMath>
                      <w:r w:rsidRPr="00852E2A">
                        <w:rPr>
                          <w:rFonts w:ascii="Times" w:eastAsia="Batang" w:hAnsi="Times"/>
                          <w:lang w:val="en-GB" w:eastAsia="zh-CN"/>
                        </w:rPr>
                        <w:t xml:space="preserve">), </w:t>
                      </w:r>
                      <w:r w:rsidRPr="00852E2A">
                        <w:rPr>
                          <w:rFonts w:ascii="Times" w:eastAsia="Batang" w:hAnsi="Times"/>
                          <w:lang w:val="en-GB"/>
                        </w:rPr>
                        <w:t xml:space="preserve">for CCS from </w:t>
                      </w:r>
                      <w:proofErr w:type="spellStart"/>
                      <w:r w:rsidRPr="00852E2A">
                        <w:rPr>
                          <w:rFonts w:ascii="Times" w:eastAsia="Batang" w:hAnsi="Times"/>
                          <w:lang w:val="en-GB"/>
                        </w:rPr>
                        <w:t>sSCell</w:t>
                      </w:r>
                      <w:proofErr w:type="spellEnd"/>
                      <w:r w:rsidRPr="00852E2A">
                        <w:rPr>
                          <w:rFonts w:ascii="Times" w:eastAsia="Batang" w:hAnsi="Times"/>
                          <w:lang w:val="en-GB"/>
                        </w:rPr>
                        <w:t xml:space="preserve"> to P(S)Cell and, </w:t>
                      </w:r>
                      <w:r w:rsidRPr="00852E2A">
                        <w:rPr>
                          <w:rFonts w:ascii="Times" w:eastAsia="Batang" w:hAnsi="Times"/>
                          <w:lang w:val="en-GB" w:eastAsia="zh-CN"/>
                        </w:rPr>
                        <w:t>it is not supported Rel-17 DSS.</w:t>
                      </w:r>
                    </w:p>
                  </w:txbxContent>
                </v:textbox>
                <w10:wrap type="square" anchorx="margin"/>
              </v:shape>
            </w:pict>
          </mc:Fallback>
        </mc:AlternateContent>
      </w:r>
    </w:p>
    <w:p w14:paraId="0360B5E8" w14:textId="30949563" w:rsidR="004003E5" w:rsidRDefault="002D6AE6" w:rsidP="001A0F07">
      <w:pPr>
        <w:pStyle w:val="a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the </w:t>
      </w:r>
      <w:r w:rsidR="00764B1F">
        <w:rPr>
          <w:rFonts w:ascii="Times New Roman" w:eastAsia="宋体" w:hAnsi="Times New Roman"/>
          <w:szCs w:val="16"/>
          <w:lang w:eastAsia="zh-CN"/>
        </w:rPr>
        <w:t xml:space="preserve">BD/CCE budget scheme for Type B </w:t>
      </w:r>
      <w:r w:rsidR="002B6231">
        <w:rPr>
          <w:rFonts w:ascii="Times New Roman" w:eastAsia="宋体" w:hAnsi="Times New Roman"/>
          <w:szCs w:val="16"/>
          <w:lang w:eastAsia="zh-CN"/>
        </w:rPr>
        <w:t>UEs, there</w:t>
      </w:r>
      <w:r>
        <w:rPr>
          <w:rFonts w:ascii="Times New Roman" w:eastAsia="宋体" w:hAnsi="Times New Roman"/>
          <w:szCs w:val="16"/>
          <w:lang w:eastAsia="zh-CN"/>
        </w:rPr>
        <w:t xml:space="preserve"> are still several </w:t>
      </w:r>
      <w:r w:rsidR="00764B1F">
        <w:rPr>
          <w:rFonts w:ascii="Times New Roman" w:eastAsia="宋体" w:hAnsi="Times New Roman"/>
          <w:szCs w:val="16"/>
          <w:lang w:eastAsia="zh-CN"/>
        </w:rPr>
        <w:t xml:space="preserve">important </w:t>
      </w:r>
      <w:r>
        <w:rPr>
          <w:rFonts w:ascii="Times New Roman" w:eastAsia="宋体" w:hAnsi="Times New Roman"/>
          <w:szCs w:val="16"/>
          <w:lang w:eastAsia="zh-CN"/>
        </w:rPr>
        <w:t xml:space="preserve">design details </w:t>
      </w:r>
      <w:r w:rsidR="00764B1F">
        <w:rPr>
          <w:rFonts w:ascii="Times New Roman" w:eastAsia="宋体" w:hAnsi="Times New Roman"/>
          <w:szCs w:val="16"/>
          <w:lang w:eastAsia="zh-CN"/>
        </w:rPr>
        <w:t>that</w:t>
      </w:r>
      <w:r>
        <w:rPr>
          <w:rFonts w:ascii="Times New Roman" w:eastAsia="宋体" w:hAnsi="Times New Roman"/>
          <w:szCs w:val="16"/>
          <w:lang w:eastAsia="zh-CN"/>
        </w:rPr>
        <w:t xml:space="preserve"> </w:t>
      </w:r>
      <w:r w:rsidR="00764B1F">
        <w:rPr>
          <w:rFonts w:ascii="Times New Roman" w:eastAsia="宋体" w:hAnsi="Times New Roman"/>
          <w:szCs w:val="16"/>
          <w:lang w:eastAsia="zh-CN"/>
        </w:rPr>
        <w:t>should</w:t>
      </w:r>
      <w:r>
        <w:rPr>
          <w:rFonts w:ascii="Times New Roman" w:eastAsia="宋体" w:hAnsi="Times New Roman"/>
          <w:szCs w:val="16"/>
          <w:lang w:eastAsia="zh-CN"/>
        </w:rPr>
        <w:t xml:space="preserve"> be solved. </w:t>
      </w:r>
    </w:p>
    <w:p w14:paraId="0F100FBD" w14:textId="2B05896F" w:rsidR="00933FA2" w:rsidRPr="00802A85" w:rsidRDefault="00852E2A" w:rsidP="00BB332B">
      <w:pPr>
        <w:pStyle w:val="a0"/>
        <w:rPr>
          <w:rFonts w:ascii="Times New Roman" w:eastAsiaTheme="minorEastAsia" w:hAnsi="Times New Roman"/>
          <w:szCs w:val="20"/>
          <w:lang w:eastAsia="zh-CN"/>
        </w:rPr>
      </w:pPr>
      <w:r>
        <w:rPr>
          <w:rFonts w:ascii="Times New Roman" w:eastAsia="宋体" w:hAnsi="Times New Roman"/>
          <w:b/>
          <w:i/>
          <w:szCs w:val="16"/>
          <w:u w:val="single"/>
          <w:lang w:eastAsia="zh-CN"/>
        </w:rPr>
        <w:t>First</w:t>
      </w:r>
      <w:r w:rsidR="00CA7175" w:rsidRPr="00BB332B">
        <w:rPr>
          <w:rFonts w:ascii="Times New Roman" w:eastAsia="宋体" w:hAnsi="Times New Roman"/>
          <w:szCs w:val="16"/>
          <w:lang w:eastAsia="zh-CN"/>
        </w:rPr>
        <w:t xml:space="preserve">, </w:t>
      </w:r>
      <w:r w:rsidR="00662726" w:rsidRPr="00802A85">
        <w:rPr>
          <w:rFonts w:ascii="Times New Roman" w:eastAsia="宋体" w:hAnsi="Times New Roman"/>
          <w:szCs w:val="20"/>
          <w:lang w:eastAsia="zh-CN"/>
        </w:rPr>
        <w:t xml:space="preserve">the bracket </w:t>
      </w:r>
      <w:r w:rsidR="00662726" w:rsidRPr="00852E2A">
        <w:rPr>
          <w:rFonts w:ascii="Times" w:eastAsia="Batang" w:hAnsi="Times"/>
          <w:szCs w:val="20"/>
          <w:lang w:val="en-GB" w:eastAsia="x-none"/>
        </w:rPr>
        <w:t>[</w:t>
      </w:r>
      <m:oMath>
        <m:func>
          <m:funcPr>
            <m:ctrlPr>
              <w:rPr>
                <w:rFonts w:ascii="Cambria Math" w:hAnsi="Cambria Math"/>
                <w:szCs w:val="20"/>
              </w:rPr>
            </m:ctrlPr>
          </m:funcPr>
          <m:fName>
            <m:r>
              <m:rPr>
                <m:sty m:val="p"/>
              </m:rPr>
              <w:rPr>
                <w:rFonts w:ascii="Cambria Math" w:hAnsi="Cambria Math"/>
                <w:szCs w:val="20"/>
              </w:rPr>
              <m:t>min</m:t>
            </m:r>
          </m:fName>
          <m:e>
            <m:d>
              <m:dPr>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M</m:t>
                    </m:r>
                  </m:e>
                  <m:sub>
                    <m:r>
                      <m:rPr>
                        <m:nor/>
                      </m:rPr>
                      <w:rPr>
                        <w:szCs w:val="20"/>
                      </w:rPr>
                      <m:t>PDCCH</m:t>
                    </m:r>
                  </m:sub>
                  <m:sup>
                    <w:proofErr w:type="spellStart"/>
                    <w:proofErr w:type="gramStart"/>
                    <m:r>
                      <m:rPr>
                        <m:nor/>
                      </m:rPr>
                      <w:rPr>
                        <w:szCs w:val="20"/>
                      </w:rPr>
                      <m:t>max,slot</m:t>
                    </m:r>
                    <w:proofErr w:type="spellEnd"/>
                    <w:proofErr w:type="gramEnd"/>
                    <m:r>
                      <m:rPr>
                        <m:nor/>
                      </m:rPr>
                      <w:rPr>
                        <w:szCs w:val="20"/>
                      </w:rPr>
                      <m:t>,</m:t>
                    </m:r>
                    <m:r>
                      <m:rPr>
                        <m:sty m:val="p"/>
                      </m:rPr>
                      <w:rPr>
                        <w:rFonts w:ascii="Cambria Math" w:hAnsi="Cambria Math"/>
                        <w:szCs w:val="20"/>
                      </w:rPr>
                      <m:t>μ1</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r>
                      <m:rPr>
                        <m:nor/>
                      </m:rPr>
                      <w:rPr>
                        <w:szCs w:val="20"/>
                      </w:rPr>
                      <m:t>PDCCH</m:t>
                    </m:r>
                  </m:sub>
                  <m:sup>
                    <w:proofErr w:type="spellStart"/>
                    <m:r>
                      <m:rPr>
                        <m:nor/>
                      </m:rPr>
                      <w:rPr>
                        <w:szCs w:val="20"/>
                      </w:rPr>
                      <m:t>total,slot</m:t>
                    </m:r>
                    <w:proofErr w:type="spellEnd"/>
                    <m:r>
                      <m:rPr>
                        <m:nor/>
                      </m:rPr>
                      <w:rPr>
                        <w:szCs w:val="20"/>
                      </w:rPr>
                      <m:t>,</m:t>
                    </m:r>
                    <m:r>
                      <m:rPr>
                        <m:sty m:val="p"/>
                      </m:rPr>
                      <w:rPr>
                        <w:rFonts w:ascii="Cambria Math" w:hAnsi="Cambria Math"/>
                        <w:szCs w:val="20"/>
                      </w:rPr>
                      <m:t>μ1</m:t>
                    </m:r>
                  </m:sup>
                </m:sSubSup>
              </m:e>
            </m:d>
          </m:e>
        </m:func>
      </m:oMath>
      <w:r w:rsidR="00662726" w:rsidRPr="00852E2A">
        <w:rPr>
          <w:rFonts w:ascii="Times" w:hAnsi="Times"/>
          <w:szCs w:val="20"/>
          <w:lang w:val="en-GB" w:eastAsia="zh-CN"/>
        </w:rPr>
        <w:t xml:space="preserve"> or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max,slot,μ1</m:t>
            </m:r>
          </m:sup>
        </m:sSubSup>
      </m:oMath>
      <w:r w:rsidR="00662726" w:rsidRPr="00852E2A">
        <w:rPr>
          <w:rFonts w:ascii="Times" w:hAnsi="Times"/>
          <w:szCs w:val="20"/>
          <w:lang w:val="en-GB" w:eastAsia="x-none"/>
        </w:rPr>
        <w:t>]</w:t>
      </w:r>
      <w:r w:rsidR="00662726" w:rsidRPr="00802A85">
        <w:rPr>
          <w:rFonts w:ascii="Times" w:hAnsi="Times"/>
          <w:szCs w:val="20"/>
          <w:lang w:val="en-GB" w:eastAsia="x-none"/>
        </w:rPr>
        <w:t xml:space="preserve"> </w:t>
      </w:r>
      <w:r w:rsidR="00802A85" w:rsidRPr="00802A85">
        <w:rPr>
          <w:rFonts w:ascii="Times" w:hAnsi="Times"/>
          <w:szCs w:val="20"/>
          <w:lang w:val="en-GB" w:eastAsia="x-none"/>
        </w:rPr>
        <w:t>need to</w:t>
      </w:r>
      <w:r w:rsidR="00662726" w:rsidRPr="00802A85">
        <w:rPr>
          <w:rFonts w:ascii="Times" w:hAnsi="Times"/>
          <w:szCs w:val="20"/>
          <w:lang w:val="en-GB" w:eastAsia="x-none"/>
        </w:rPr>
        <w:t xml:space="preserve"> be solved</w:t>
      </w:r>
      <w:r w:rsidR="00802A85" w:rsidRPr="00802A85">
        <w:rPr>
          <w:rFonts w:ascii="Times" w:hAnsi="Times"/>
          <w:szCs w:val="20"/>
          <w:lang w:val="en-GB" w:eastAsia="x-none"/>
        </w:rPr>
        <w:t xml:space="preserve"> which is related </w:t>
      </w:r>
      <w:r w:rsidR="00A13866">
        <w:rPr>
          <w:rFonts w:ascii="Times" w:hAnsi="Times"/>
          <w:szCs w:val="20"/>
          <w:lang w:val="en-GB" w:eastAsia="x-none"/>
        </w:rPr>
        <w:t>to</w:t>
      </w:r>
      <w:r w:rsidR="00A13866" w:rsidRPr="00802A85">
        <w:rPr>
          <w:rFonts w:ascii="Times" w:hAnsi="Times"/>
          <w:szCs w:val="20"/>
          <w:lang w:val="en-GB" w:eastAsia="x-none"/>
        </w:rPr>
        <w:t xml:space="preserve"> </w:t>
      </w:r>
      <w:r w:rsidR="00802A85" w:rsidRPr="00802A85">
        <w:rPr>
          <w:rFonts w:ascii="Times" w:hAnsi="Times"/>
          <w:szCs w:val="20"/>
          <w:lang w:val="en-GB" w:eastAsia="x-none"/>
        </w:rPr>
        <w:t xml:space="preserve">how to apply </w:t>
      </w:r>
      <m:oMath>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r>
              <m:rPr>
                <m:nor/>
              </m:rPr>
              <w:rPr>
                <w:szCs w:val="20"/>
              </w:rPr>
              <m:t>PDCCH</m:t>
            </m:r>
          </m:sub>
          <m:sup>
            <w:proofErr w:type="spellStart"/>
            <m:r>
              <m:rPr>
                <m:nor/>
              </m:rPr>
              <w:rPr>
                <w:szCs w:val="20"/>
              </w:rPr>
              <m:t>total,slot</m:t>
            </m:r>
            <w:proofErr w:type="spellEnd"/>
            <m:r>
              <m:rPr>
                <m:nor/>
              </m:rPr>
              <w:rPr>
                <w:szCs w:val="20"/>
              </w:rPr>
              <m:t>,</m:t>
            </m:r>
            <m:r>
              <m:rPr>
                <m:sty m:val="p"/>
              </m:rPr>
              <w:rPr>
                <w:rFonts w:ascii="Cambria Math" w:hAnsi="Cambria Math"/>
                <w:szCs w:val="20"/>
              </w:rPr>
              <m:t>μ1</m:t>
            </m:r>
          </m:sup>
        </m:sSubSup>
      </m:oMath>
      <w:r w:rsidR="00802A85" w:rsidRPr="00802A85">
        <w:rPr>
          <w:rFonts w:ascii="Times" w:eastAsiaTheme="minorEastAsia" w:hAnsi="Times" w:hint="eastAsia"/>
          <w:szCs w:val="20"/>
          <w:lang w:eastAsia="zh-CN"/>
        </w:rPr>
        <w:t>.</w:t>
      </w:r>
      <w:r w:rsidR="00802A85" w:rsidRPr="00802A85">
        <w:rPr>
          <w:rFonts w:ascii="Times" w:eastAsiaTheme="minorEastAsia" w:hAnsi="Times"/>
          <w:szCs w:val="20"/>
          <w:lang w:eastAsia="zh-CN"/>
        </w:rPr>
        <w:t xml:space="preserve"> </w:t>
      </w:r>
    </w:p>
    <w:p w14:paraId="42B285AD" w14:textId="67E2CE9F" w:rsidR="00802A85" w:rsidRPr="00802A85" w:rsidRDefault="00236175" w:rsidP="00802A85">
      <w:pPr>
        <w:spacing w:beforeLines="50" w:before="120" w:after="120" w:line="259" w:lineRule="auto"/>
        <w:contextualSpacing/>
        <w:jc w:val="both"/>
        <w:rPr>
          <w:rFonts w:ascii="Times New Roman" w:hAnsi="Times New Roman"/>
          <w:szCs w:val="20"/>
        </w:rPr>
      </w:pPr>
      <w:r>
        <w:rPr>
          <w:rFonts w:ascii="Times New Roman" w:eastAsiaTheme="minorEastAsia" w:hAnsi="Times New Roman"/>
          <w:szCs w:val="20"/>
        </w:rPr>
        <w:t>A</w:t>
      </w:r>
      <w:r w:rsidR="00417911">
        <w:rPr>
          <w:rFonts w:ascii="Times New Roman" w:eastAsiaTheme="minorEastAsia" w:hAnsi="Times New Roman"/>
          <w:szCs w:val="20"/>
        </w:rPr>
        <w:t>ccording to</w:t>
      </w:r>
      <w:r>
        <w:rPr>
          <w:rFonts w:ascii="Times New Roman" w:eastAsiaTheme="minorEastAsia" w:hAnsi="Times New Roman"/>
          <w:szCs w:val="20"/>
        </w:rPr>
        <w:t xml:space="preserve"> the agreement, t</w:t>
      </w:r>
      <w:r w:rsidRPr="00802A85">
        <w:rPr>
          <w:rFonts w:ascii="Times New Roman" w:eastAsiaTheme="minorEastAsia" w:hAnsi="Times New Roman"/>
          <w:szCs w:val="20"/>
        </w:rPr>
        <w:t xml:space="preserve">he PDCCH candidates from </w:t>
      </w:r>
      <w:proofErr w:type="spellStart"/>
      <w:r w:rsidRPr="00802A85">
        <w:rPr>
          <w:rFonts w:ascii="Times New Roman" w:eastAsiaTheme="minorEastAsia" w:hAnsi="Times New Roman"/>
          <w:szCs w:val="20"/>
        </w:rPr>
        <w:t>sScell</w:t>
      </w:r>
      <w:proofErr w:type="spellEnd"/>
      <w:r w:rsidRPr="00802A85">
        <w:rPr>
          <w:rFonts w:ascii="Times New Roman" w:eastAsiaTheme="minorEastAsia" w:hAnsi="Times New Roman"/>
          <w:szCs w:val="20"/>
        </w:rPr>
        <w:t xml:space="preserve"> to </w:t>
      </w:r>
      <w:r w:rsidR="00921DFF">
        <w:rPr>
          <w:rFonts w:ascii="Times New Roman" w:eastAsiaTheme="minorEastAsia" w:hAnsi="Times New Roman"/>
          <w:szCs w:val="20"/>
        </w:rPr>
        <w:t>P(S)cell</w:t>
      </w:r>
      <w:r>
        <w:rPr>
          <w:rFonts w:ascii="Times New Roman" w:eastAsiaTheme="minorEastAsia" w:hAnsi="Times New Roman"/>
          <w:szCs w:val="20"/>
        </w:rPr>
        <w:t xml:space="preserve"> have been agreed to be counted as part of the cell group corresponding to </w:t>
      </w:r>
      <w:r w:rsidRPr="00802A85">
        <w:rPr>
          <w:rFonts w:ascii="Times New Roman" w:eastAsiaTheme="minorEastAsia" w:hAnsi="Times New Roman"/>
          <w:szCs w:val="20"/>
          <w:lang w:eastAsia="zh-CN"/>
        </w:rPr>
        <w:t xml:space="preserve">P(S)cell SCS </w:t>
      </w:r>
      <m:oMath>
        <m:r>
          <m:rPr>
            <m:sty m:val="p"/>
          </m:rPr>
          <w:rPr>
            <w:rFonts w:ascii="Cambria Math" w:eastAsia="MS Mincho" w:hAnsi="Cambria Math"/>
            <w:szCs w:val="20"/>
            <w:lang w:eastAsia="ja-JP"/>
          </w:rPr>
          <m:t>μ</m:t>
        </m:r>
      </m:oMath>
      <w:r>
        <w:rPr>
          <w:rFonts w:ascii="Times New Roman" w:eastAsiaTheme="minorEastAsia" w:hAnsi="Times New Roman"/>
          <w:szCs w:val="20"/>
          <w:lang w:eastAsia="zh-CN"/>
        </w:rPr>
        <w:t>.</w:t>
      </w:r>
      <w:r w:rsidR="00802A85" w:rsidRPr="00802A85">
        <w:rPr>
          <w:rFonts w:ascii="Times New Roman" w:eastAsiaTheme="minorEastAsia" w:hAnsi="Times New Roman"/>
          <w:szCs w:val="20"/>
          <w:lang w:eastAsia="zh-CN"/>
        </w:rPr>
        <w:t xml:space="preserve">When applying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PDCCH</m:t>
            </m:r>
            <m:ctrlPr>
              <w:rPr>
                <w:rFonts w:ascii="Cambria Math" w:hAnsi="Cambria Math"/>
                <w:szCs w:val="20"/>
              </w:rPr>
            </m:ctrlPr>
          </m:sub>
          <m:sup>
            <w:proofErr w:type="spellStart"/>
            <m:r>
              <m:rPr>
                <m:nor/>
              </m:rPr>
              <w:rPr>
                <w:rFonts w:ascii="Times New Roman" w:hAnsi="Times New Roman"/>
                <w:szCs w:val="20"/>
              </w:rPr>
              <m:t>total,slot</m:t>
            </m:r>
            <w:proofErr w:type="spellEnd"/>
            <m:r>
              <m:rPr>
                <m:nor/>
              </m:rPr>
              <w:rPr>
                <w:rFonts w:ascii="Times New Roman" w:hAnsi="Times New Roman"/>
                <w:szCs w:val="20"/>
              </w:rPr>
              <m:t>,</m:t>
            </m:r>
            <m:r>
              <w:rPr>
                <w:rFonts w:ascii="Cambria Math" w:hAnsi="Cambria Math"/>
                <w:szCs w:val="20"/>
              </w:rPr>
              <m:t>μ1</m:t>
            </m:r>
            <m:ctrlPr>
              <w:rPr>
                <w:rFonts w:ascii="Cambria Math" w:hAnsi="Cambria Math"/>
                <w:szCs w:val="20"/>
              </w:rPr>
            </m:ctrlPr>
          </m:sup>
        </m:sSubSup>
        <m:r>
          <w:rPr>
            <w:rFonts w:ascii="Cambria Math" w:hAnsi="Cambria Math"/>
            <w:szCs w:val="20"/>
          </w:rPr>
          <m:t xml:space="preserve"> </m:t>
        </m:r>
      </m:oMath>
      <w:r w:rsidR="00802A85" w:rsidRPr="00802A85">
        <w:rPr>
          <w:rFonts w:ascii="Times New Roman" w:eastAsiaTheme="minorEastAsia" w:hAnsi="Times New Roman"/>
          <w:szCs w:val="20"/>
          <w:lang w:eastAsia="zh-CN"/>
        </w:rPr>
        <w:t xml:space="preserve">with SCS </w:t>
      </w:r>
      <m:oMath>
        <m:r>
          <m:rPr>
            <m:sty m:val="p"/>
          </m:rPr>
          <w:rPr>
            <w:rFonts w:ascii="Cambria Math" w:eastAsia="MS Mincho" w:hAnsi="Cambria Math"/>
            <w:szCs w:val="20"/>
            <w:lang w:eastAsia="ja-JP"/>
          </w:rPr>
          <m:t>μ1</m:t>
        </m:r>
      </m:oMath>
      <w:r w:rsidR="00802A85" w:rsidRPr="00802A85">
        <w:rPr>
          <w:rFonts w:ascii="Times New Roman" w:eastAsiaTheme="minorEastAsia" w:hAnsi="Times New Roman" w:hint="eastAsia"/>
          <w:szCs w:val="20"/>
          <w:lang w:eastAsia="zh-CN"/>
        </w:rPr>
        <w:t xml:space="preserve"> </w:t>
      </w:r>
      <w:r w:rsidR="00802A85" w:rsidRPr="00802A85">
        <w:rPr>
          <w:rFonts w:ascii="Times New Roman" w:eastAsiaTheme="minorEastAsia" w:hAnsi="Times New Roman"/>
          <w:szCs w:val="20"/>
          <w:lang w:eastAsia="zh-CN"/>
        </w:rPr>
        <w:t xml:space="preserve">different </w:t>
      </w:r>
      <w:r w:rsidR="00802A85" w:rsidRPr="00802A85">
        <w:rPr>
          <w:rFonts w:ascii="Times New Roman" w:eastAsiaTheme="minorEastAsia" w:hAnsi="Times New Roman" w:hint="eastAsia"/>
          <w:szCs w:val="20"/>
          <w:lang w:eastAsia="zh-CN"/>
        </w:rPr>
        <w:t>from</w:t>
      </w:r>
      <w:r w:rsidR="00802A85" w:rsidRPr="00802A85">
        <w:rPr>
          <w:rFonts w:ascii="Times New Roman" w:eastAsiaTheme="minorEastAsia" w:hAnsi="Times New Roman"/>
          <w:szCs w:val="20"/>
          <w:lang w:eastAsia="zh-CN"/>
        </w:rPr>
        <w:t xml:space="preserve"> P(S)cell SCS </w:t>
      </w:r>
      <m:oMath>
        <m:r>
          <m:rPr>
            <m:sty m:val="p"/>
          </m:rPr>
          <w:rPr>
            <w:rFonts w:ascii="Cambria Math" w:eastAsia="MS Mincho" w:hAnsi="Cambria Math"/>
            <w:szCs w:val="20"/>
            <w:lang w:eastAsia="ja-JP"/>
          </w:rPr>
          <m:t>μ</m:t>
        </m:r>
      </m:oMath>
      <w:r w:rsidR="00802A85" w:rsidRPr="00802A85">
        <w:rPr>
          <w:rFonts w:ascii="Times New Roman" w:eastAsiaTheme="minorEastAsia" w:hAnsi="Times New Roman" w:hint="eastAsia"/>
          <w:szCs w:val="20"/>
          <w:lang w:eastAsia="zh-CN"/>
        </w:rPr>
        <w:t>,</w:t>
      </w:r>
      <w:r w:rsidR="00802A85" w:rsidRPr="00802A85">
        <w:rPr>
          <w:rFonts w:ascii="Times New Roman" w:eastAsiaTheme="minorEastAsia" w:hAnsi="Times New Roman"/>
          <w:szCs w:val="20"/>
          <w:lang w:eastAsia="zh-CN"/>
        </w:rPr>
        <w:t xml:space="preserve"> there are two alternatives that both involve selection of </w:t>
      </w:r>
      <w:r w:rsidR="00802A85" w:rsidRPr="00802A85">
        <w:rPr>
          <w:rFonts w:ascii="Times New Roman" w:hAnsi="Times New Roman"/>
          <w:szCs w:val="20"/>
        </w:rPr>
        <w:t>[</w:t>
      </w:r>
      <m:oMath>
        <m:func>
          <m:funcPr>
            <m:ctrlPr>
              <w:rPr>
                <w:rFonts w:ascii="Cambria Math" w:hAnsi="Cambria Math"/>
                <w:szCs w:val="20"/>
              </w:rPr>
            </m:ctrlPr>
          </m:funcPr>
          <m:fName>
            <m:r>
              <w:rPr>
                <w:rFonts w:ascii="Cambria Math" w:hAnsi="Cambria Math"/>
                <w:szCs w:val="20"/>
              </w:rPr>
              <m:t>min</m:t>
            </m:r>
          </m:fName>
          <m:e>
            <m:d>
              <m:dPr>
                <m:ctrlPr>
                  <w:rPr>
                    <w:rFonts w:ascii="Cambria Math" w:hAnsi="Cambria Math"/>
                    <w:szCs w:val="20"/>
                  </w:rPr>
                </m:ctrlPr>
              </m:dPr>
              <m:e>
                <m:sSubSup>
                  <m:sSubSupPr>
                    <m:ctrlPr>
                      <w:rPr>
                        <w:rFonts w:ascii="Cambria Math" w:hAnsi="Cambria Math"/>
                        <w:szCs w:val="20"/>
                      </w:rPr>
                    </m:ctrlPr>
                  </m:sSubSupPr>
                  <m:e>
                    <m:r>
                      <m:rPr>
                        <m:sty m:val="p"/>
                      </m:rPr>
                      <w:rPr>
                        <w:rFonts w:ascii="Cambria Math" w:hAnsi="Cambria Math"/>
                        <w:szCs w:val="20"/>
                      </w:rPr>
                      <m:t>M</m:t>
                    </m:r>
                  </m:e>
                  <m:sub>
                    <m:r>
                      <m:rPr>
                        <m:nor/>
                      </m:rPr>
                      <w:rPr>
                        <w:rFonts w:ascii="Times New Roman" w:hAnsi="Times New Roman"/>
                        <w:szCs w:val="20"/>
                      </w:rPr>
                      <m:t>PDCCH</m:t>
                    </m:r>
                  </m:sub>
                  <m:sup>
                    <w:proofErr w:type="spellStart"/>
                    <m:r>
                      <m:rPr>
                        <m:nor/>
                      </m:rPr>
                      <w:rPr>
                        <w:rFonts w:ascii="Times New Roman" w:hAnsi="Times New Roman"/>
                        <w:szCs w:val="20"/>
                      </w:rPr>
                      <m:t>max,slot</m:t>
                    </m:r>
                    <w:proofErr w:type="spellEnd"/>
                    <m:r>
                      <m:rPr>
                        <m:nor/>
                      </m:rPr>
                      <w:rPr>
                        <w:rFonts w:ascii="Times New Roman" w:hAnsi="Times New Roman"/>
                        <w:szCs w:val="20"/>
                      </w:rPr>
                      <m:t>,</m:t>
                    </m:r>
                    <m:r>
                      <m:rPr>
                        <m:sty m:val="p"/>
                      </m:rPr>
                      <w:rPr>
                        <w:rFonts w:ascii="Cambria Math" w:hAnsi="Cambria Math"/>
                        <w:szCs w:val="20"/>
                      </w:rPr>
                      <m:t>μ1</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M</m:t>
                    </m:r>
                  </m:e>
                  <m:sub>
                    <m:r>
                      <m:rPr>
                        <m:nor/>
                      </m:rPr>
                      <w:rPr>
                        <w:rFonts w:ascii="Times New Roman" w:hAnsi="Times New Roman"/>
                        <w:szCs w:val="20"/>
                      </w:rPr>
                      <m:t>PDCCH</m:t>
                    </m:r>
                  </m:sub>
                  <m:sup>
                    <w:proofErr w:type="spellStart"/>
                    <m:r>
                      <m:rPr>
                        <m:nor/>
                      </m:rPr>
                      <w:rPr>
                        <w:rFonts w:ascii="Times New Roman" w:hAnsi="Times New Roman"/>
                        <w:szCs w:val="20"/>
                      </w:rPr>
                      <m:t>total,slot</m:t>
                    </m:r>
                    <w:proofErr w:type="spellEnd"/>
                    <m:r>
                      <m:rPr>
                        <m:nor/>
                      </m:rPr>
                      <w:rPr>
                        <w:rFonts w:ascii="Times New Roman" w:hAnsi="Times New Roman"/>
                        <w:szCs w:val="20"/>
                      </w:rPr>
                      <m:t>,</m:t>
                    </m:r>
                    <m:r>
                      <m:rPr>
                        <m:sty m:val="p"/>
                      </m:rPr>
                      <w:rPr>
                        <w:rFonts w:ascii="Cambria Math" w:hAnsi="Cambria Math"/>
                        <w:szCs w:val="20"/>
                      </w:rPr>
                      <m:t>μ1</m:t>
                    </m:r>
                  </m:sup>
                </m:sSubSup>
              </m:e>
            </m:d>
          </m:e>
        </m:func>
      </m:oMath>
      <w:r w:rsidR="00802A85" w:rsidRPr="00802A85">
        <w:rPr>
          <w:rFonts w:ascii="Times New Roman" w:hAnsi="Times New Roman"/>
          <w:szCs w:val="20"/>
        </w:rPr>
        <w:t xml:space="preserve"> or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max,slot,μ1</m:t>
            </m:r>
          </m:sup>
        </m:sSubSup>
      </m:oMath>
      <w:r w:rsidR="00802A85" w:rsidRPr="00802A85">
        <w:rPr>
          <w:rFonts w:ascii="Times New Roman" w:hAnsi="Times New Roman"/>
          <w:szCs w:val="20"/>
        </w:rPr>
        <w:t>]:</w:t>
      </w:r>
    </w:p>
    <w:p w14:paraId="55BF2612" w14:textId="031D8A59" w:rsidR="00802A85" w:rsidRPr="00802A85" w:rsidRDefault="00802A85" w:rsidP="00802A85">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sidRPr="00802A85">
        <w:rPr>
          <w:rFonts w:ascii="Times New Roman" w:eastAsiaTheme="minorEastAsia" w:hAnsi="Times New Roman" w:hint="eastAsia"/>
          <w:sz w:val="20"/>
          <w:szCs w:val="20"/>
        </w:rPr>
        <w:t>A</w:t>
      </w:r>
      <w:r w:rsidRPr="00802A85">
        <w:rPr>
          <w:rFonts w:ascii="Times New Roman" w:eastAsiaTheme="minorEastAsia" w:hAnsi="Times New Roman"/>
          <w:sz w:val="20"/>
          <w:szCs w:val="20"/>
        </w:rPr>
        <w:t xml:space="preserve">lt. a: the PDCCH candidates from </w:t>
      </w:r>
      <w:proofErr w:type="spellStart"/>
      <w:r w:rsidRPr="00802A85">
        <w:rPr>
          <w:rFonts w:ascii="Times New Roman" w:eastAsiaTheme="minorEastAsia" w:hAnsi="Times New Roman"/>
          <w:sz w:val="20"/>
          <w:szCs w:val="20"/>
        </w:rPr>
        <w:t>sScell</w:t>
      </w:r>
      <w:proofErr w:type="spellEnd"/>
      <w:r w:rsidRPr="00802A85">
        <w:rPr>
          <w:rFonts w:ascii="Times New Roman" w:eastAsiaTheme="minorEastAsia" w:hAnsi="Times New Roman"/>
          <w:sz w:val="20"/>
          <w:szCs w:val="20"/>
        </w:rPr>
        <w:t xml:space="preserve"> to </w:t>
      </w:r>
      <w:r w:rsidR="00921DFF">
        <w:rPr>
          <w:rFonts w:ascii="Times New Roman" w:eastAsiaTheme="minorEastAsia" w:hAnsi="Times New Roman"/>
          <w:sz w:val="20"/>
          <w:szCs w:val="20"/>
        </w:rPr>
        <w:t>P(S)cell</w:t>
      </w:r>
      <w:r w:rsidRPr="00802A85">
        <w:rPr>
          <w:rFonts w:ascii="Times New Roman" w:eastAsiaTheme="minorEastAsia" w:hAnsi="Times New Roman"/>
          <w:sz w:val="20"/>
          <w:szCs w:val="20"/>
        </w:rPr>
        <w:t xml:space="preserve"> are additionally counted as scheduling cell with </w:t>
      </w:r>
      <w:proofErr w:type="spellStart"/>
      <w:r w:rsidRPr="00802A85">
        <w:rPr>
          <w:rFonts w:ascii="Times New Roman" w:eastAsiaTheme="minorEastAsia" w:hAnsi="Times New Roman"/>
          <w:sz w:val="20"/>
          <w:szCs w:val="20"/>
        </w:rPr>
        <w:t>sScell</w:t>
      </w:r>
      <w:proofErr w:type="spellEnd"/>
      <w:r w:rsidRPr="00802A85">
        <w:rPr>
          <w:rFonts w:ascii="Times New Roman" w:eastAsiaTheme="minorEastAsia" w:hAnsi="Times New Roman"/>
          <w:sz w:val="20"/>
          <w:szCs w:val="20"/>
        </w:rPr>
        <w:t xml:space="preserve"> SCS </w:t>
      </w:r>
      <m:oMath>
        <m:r>
          <m:rPr>
            <m:sty m:val="p"/>
          </m:rPr>
          <w:rPr>
            <w:rFonts w:ascii="Cambria Math" w:eastAsia="MS Mincho" w:hAnsi="Cambria Math"/>
            <w:sz w:val="20"/>
            <w:szCs w:val="20"/>
            <w:lang w:eastAsia="ja-JP"/>
          </w:rPr>
          <m:t>μ1</m:t>
        </m:r>
      </m:oMath>
      <w:r w:rsidRPr="00802A85">
        <w:rPr>
          <w:rFonts w:ascii="Times New Roman" w:eastAsiaTheme="minorEastAsia" w:hAnsi="Times New Roman" w:hint="eastAsia"/>
          <w:sz w:val="20"/>
          <w:szCs w:val="20"/>
        </w:rPr>
        <w:t xml:space="preserve"> </w:t>
      </w:r>
      <w:r w:rsidRPr="00802A85">
        <w:rPr>
          <w:rFonts w:ascii="Times New Roman" w:eastAsiaTheme="minorEastAsia" w:hAnsi="Times New Roman"/>
          <w:sz w:val="20"/>
          <w:szCs w:val="20"/>
        </w:rPr>
        <w:t xml:space="preserve">that should follow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Times New Roman" w:hAnsi="Times New Roman"/>
                <w:sz w:val="20"/>
                <w:szCs w:val="20"/>
              </w:rPr>
              <m:t>PDCCH</m:t>
            </m:r>
            <m:ctrlPr>
              <w:rPr>
                <w:rFonts w:ascii="Cambria Math" w:hAnsi="Cambria Math"/>
                <w:sz w:val="20"/>
                <w:szCs w:val="20"/>
              </w:rPr>
            </m:ctrlPr>
          </m:sub>
          <m:sup>
            <w:proofErr w:type="spellStart"/>
            <w:proofErr w:type="gramStart"/>
            <m:r>
              <m:rPr>
                <m:nor/>
              </m:rPr>
              <w:rPr>
                <w:rFonts w:ascii="Times New Roman" w:hAnsi="Times New Roman"/>
                <w:sz w:val="20"/>
                <w:szCs w:val="20"/>
              </w:rPr>
              <m:t>total,slot</m:t>
            </m:r>
            <w:proofErr w:type="spellEnd"/>
            <w:proofErr w:type="gramEnd"/>
            <m:r>
              <m:rPr>
                <m:nor/>
              </m:rPr>
              <w:rPr>
                <w:rFonts w:ascii="Times New Roman" w:hAnsi="Times New Roman"/>
                <w:sz w:val="20"/>
                <w:szCs w:val="20"/>
              </w:rPr>
              <m:t>,</m:t>
            </m:r>
            <m:r>
              <w:rPr>
                <w:rFonts w:ascii="Cambria Math" w:hAnsi="Cambria Math"/>
                <w:sz w:val="20"/>
                <w:szCs w:val="20"/>
              </w:rPr>
              <m:t>μ1</m:t>
            </m:r>
            <m:ctrlPr>
              <w:rPr>
                <w:rFonts w:ascii="Cambria Math" w:hAnsi="Cambria Math"/>
                <w:sz w:val="20"/>
                <w:szCs w:val="20"/>
              </w:rPr>
            </m:ctrlPr>
          </m:sup>
        </m:sSubSup>
      </m:oMath>
      <w:r w:rsidRPr="00802A85">
        <w:rPr>
          <w:rFonts w:ascii="Times New Roman" w:eastAsiaTheme="minorEastAsia" w:hAnsi="Times New Roman" w:hint="eastAsia"/>
          <w:sz w:val="20"/>
          <w:szCs w:val="20"/>
        </w:rPr>
        <w:t xml:space="preserve"> </w:t>
      </w:r>
      <w:r w:rsidRPr="00802A85">
        <w:rPr>
          <w:rFonts w:ascii="Times New Roman" w:eastAsiaTheme="minorEastAsia" w:hAnsi="Times New Roman"/>
          <w:sz w:val="20"/>
          <w:szCs w:val="20"/>
        </w:rPr>
        <w:sym w:font="Wingdings" w:char="F0E8"/>
      </w:r>
      <w:r w:rsidRPr="00802A85">
        <w:rPr>
          <w:rFonts w:ascii="Times New Roman" w:eastAsiaTheme="minorEastAsia" w:hAnsi="Times New Roman"/>
          <w:sz w:val="20"/>
          <w:szCs w:val="20"/>
        </w:rPr>
        <w:t xml:space="preserve"> </w:t>
      </w:r>
      <m:oMath>
        <m:func>
          <m:funcPr>
            <m:ctrlPr>
              <w:rPr>
                <w:rFonts w:ascii="Cambria Math" w:hAnsi="Cambria Math"/>
                <w:sz w:val="20"/>
                <w:szCs w:val="20"/>
              </w:rPr>
            </m:ctrlPr>
          </m:funcPr>
          <m:fName>
            <m:r>
              <w:rPr>
                <w:rFonts w:ascii="Cambria Math" w:hAnsi="Cambria Math"/>
                <w:sz w:val="20"/>
                <w:szCs w:val="20"/>
              </w:rPr>
              <m:t>min</m:t>
            </m:r>
          </m:fName>
          <m:e>
            <m:d>
              <m:dPr>
                <m:ctrlPr>
                  <w:rPr>
                    <w:rFonts w:ascii="Cambria Math" w:hAnsi="Cambria Math"/>
                    <w:sz w:val="20"/>
                    <w:szCs w:val="20"/>
                  </w:rPr>
                </m:ctrlPr>
              </m:dPr>
              <m:e>
                <m:sSubSup>
                  <m:sSubSupPr>
                    <m:ctrlPr>
                      <w:rPr>
                        <w:rFonts w:ascii="Cambria Math" w:hAnsi="Cambria Math"/>
                        <w:sz w:val="20"/>
                        <w:szCs w:val="20"/>
                      </w:rPr>
                    </m:ctrlPr>
                  </m:sSubSupPr>
                  <m:e>
                    <m:r>
                      <m:rPr>
                        <m:sty m:val="p"/>
                      </m:rP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max,slot</m:t>
                    </m:r>
                    <w:proofErr w:type="spellEnd"/>
                    <m:r>
                      <m:rPr>
                        <m:nor/>
                      </m:rPr>
                      <w:rPr>
                        <w:rFonts w:ascii="Times New Roman" w:hAnsi="Times New Roman"/>
                        <w:sz w:val="20"/>
                        <w:szCs w:val="20"/>
                      </w:rPr>
                      <m:t>,</m:t>
                    </m:r>
                    <m:r>
                      <m:rPr>
                        <m:sty m:val="p"/>
                      </m:rPr>
                      <w:rPr>
                        <w:rFonts w:ascii="Cambria Math" w:hAnsi="Cambria Math"/>
                        <w:sz w:val="20"/>
                        <w:szCs w:val="20"/>
                      </w:rPr>
                      <m:t>μ1</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M</m:t>
                    </m:r>
                  </m:e>
                  <m:sub>
                    <m:r>
                      <m:rPr>
                        <m:nor/>
                      </m:rPr>
                      <w:rPr>
                        <w:rFonts w:ascii="Times New Roman" w:hAnsi="Times New Roman"/>
                        <w:sz w:val="20"/>
                        <w:szCs w:val="20"/>
                      </w:rPr>
                      <m:t>PDCCH</m:t>
                    </m:r>
                  </m:sub>
                  <m:sup>
                    <w:proofErr w:type="spellStart"/>
                    <m:r>
                      <m:rPr>
                        <m:nor/>
                      </m:rPr>
                      <w:rPr>
                        <w:rFonts w:ascii="Times New Roman" w:hAnsi="Times New Roman"/>
                        <w:sz w:val="20"/>
                        <w:szCs w:val="20"/>
                      </w:rPr>
                      <m:t>total,slot</m:t>
                    </m:r>
                    <w:proofErr w:type="spellEnd"/>
                    <m:r>
                      <m:rPr>
                        <m:nor/>
                      </m:rPr>
                      <w:rPr>
                        <w:rFonts w:ascii="Times New Roman" w:hAnsi="Times New Roman"/>
                        <w:sz w:val="20"/>
                        <w:szCs w:val="20"/>
                      </w:rPr>
                      <m:t>,</m:t>
                    </m:r>
                    <m:r>
                      <m:rPr>
                        <m:sty m:val="p"/>
                      </m:rPr>
                      <w:rPr>
                        <w:rFonts w:ascii="Cambria Math" w:hAnsi="Cambria Math"/>
                        <w:sz w:val="20"/>
                        <w:szCs w:val="20"/>
                      </w:rPr>
                      <m:t>μ1</m:t>
                    </m:r>
                  </m:sup>
                </m:sSubSup>
              </m:e>
            </m:d>
          </m:e>
        </m:func>
      </m:oMath>
      <w:r w:rsidRPr="00802A85">
        <w:rPr>
          <w:rFonts w:ascii="Times New Roman" w:eastAsiaTheme="minorEastAsia" w:hAnsi="Times New Roman" w:hint="eastAsia"/>
          <w:sz w:val="20"/>
          <w:szCs w:val="20"/>
        </w:rPr>
        <w:t xml:space="preserve"> </w:t>
      </w:r>
      <w:r w:rsidRPr="00802A85">
        <w:rPr>
          <w:rFonts w:ascii="Times New Roman" w:eastAsiaTheme="minorEastAsia" w:hAnsi="Times New Roman"/>
          <w:sz w:val="20"/>
          <w:szCs w:val="20"/>
        </w:rPr>
        <w:t>is selected</w:t>
      </w:r>
    </w:p>
    <w:p w14:paraId="264E6A8C" w14:textId="1F5130FB" w:rsidR="00802A85" w:rsidRPr="00802A85" w:rsidRDefault="00802A85" w:rsidP="00802A85">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sidRPr="00802A85">
        <w:rPr>
          <w:rFonts w:ascii="Times New Roman" w:eastAsiaTheme="minorEastAsia" w:hAnsi="Times New Roman" w:hint="eastAsia"/>
          <w:sz w:val="20"/>
          <w:szCs w:val="20"/>
        </w:rPr>
        <w:t>A</w:t>
      </w:r>
      <w:r w:rsidRPr="00802A85">
        <w:rPr>
          <w:rFonts w:ascii="Times New Roman" w:eastAsiaTheme="minorEastAsia" w:hAnsi="Times New Roman"/>
          <w:sz w:val="20"/>
          <w:szCs w:val="20"/>
        </w:rPr>
        <w:t xml:space="preserve">lt. b: the PDCCH candidates from </w:t>
      </w:r>
      <w:proofErr w:type="spellStart"/>
      <w:r w:rsidRPr="00802A85">
        <w:rPr>
          <w:rFonts w:ascii="Times New Roman" w:eastAsiaTheme="minorEastAsia" w:hAnsi="Times New Roman"/>
          <w:sz w:val="20"/>
          <w:szCs w:val="20"/>
        </w:rPr>
        <w:t>sScell</w:t>
      </w:r>
      <w:proofErr w:type="spellEnd"/>
      <w:r w:rsidRPr="00802A85">
        <w:rPr>
          <w:rFonts w:ascii="Times New Roman" w:eastAsiaTheme="minorEastAsia" w:hAnsi="Times New Roman"/>
          <w:sz w:val="20"/>
          <w:szCs w:val="20"/>
        </w:rPr>
        <w:t xml:space="preserve"> to </w:t>
      </w:r>
      <w:r w:rsidR="00921DFF">
        <w:rPr>
          <w:rFonts w:ascii="Times New Roman" w:eastAsiaTheme="minorEastAsia" w:hAnsi="Times New Roman"/>
          <w:sz w:val="20"/>
          <w:szCs w:val="20"/>
        </w:rPr>
        <w:t>P(S)cell</w:t>
      </w:r>
      <w:r w:rsidRPr="00802A85">
        <w:rPr>
          <w:rFonts w:ascii="Times New Roman" w:eastAsiaTheme="minorEastAsia" w:hAnsi="Times New Roman"/>
          <w:sz w:val="20"/>
          <w:szCs w:val="20"/>
        </w:rPr>
        <w:t xml:space="preserve"> are not additionally counted as scheduling cell with </w:t>
      </w:r>
      <w:proofErr w:type="spellStart"/>
      <w:r w:rsidRPr="00802A85">
        <w:rPr>
          <w:rFonts w:ascii="Times New Roman" w:eastAsiaTheme="minorEastAsia" w:hAnsi="Times New Roman"/>
          <w:sz w:val="20"/>
          <w:szCs w:val="20"/>
        </w:rPr>
        <w:t>sScell</w:t>
      </w:r>
      <w:proofErr w:type="spellEnd"/>
      <w:r w:rsidRPr="00802A85">
        <w:rPr>
          <w:rFonts w:ascii="Times New Roman" w:eastAsiaTheme="minorEastAsia" w:hAnsi="Times New Roman"/>
          <w:sz w:val="20"/>
          <w:szCs w:val="20"/>
        </w:rPr>
        <w:t xml:space="preserve"> SCS </w:t>
      </w:r>
      <m:oMath>
        <m:r>
          <m:rPr>
            <m:sty m:val="p"/>
          </m:rPr>
          <w:rPr>
            <w:rFonts w:ascii="Cambria Math" w:eastAsia="MS Mincho" w:hAnsi="Cambria Math"/>
            <w:sz w:val="20"/>
            <w:szCs w:val="20"/>
            <w:lang w:eastAsia="ja-JP"/>
          </w:rPr>
          <m:t xml:space="preserve">μ1 </m:t>
        </m:r>
      </m:oMath>
      <w:r w:rsidRPr="00802A85">
        <w:rPr>
          <w:rFonts w:ascii="Times New Roman" w:eastAsiaTheme="minorEastAsia" w:hAnsi="Times New Roman" w:hint="eastAsia"/>
          <w:sz w:val="20"/>
          <w:szCs w:val="20"/>
        </w:rPr>
        <w:t xml:space="preserve"> </w:t>
      </w:r>
      <w:r w:rsidRPr="00802A85">
        <w:rPr>
          <w:sz w:val="20"/>
          <w:szCs w:val="20"/>
        </w:rPr>
        <w:sym w:font="Wingdings" w:char="F0E8"/>
      </w:r>
      <w:r w:rsidRPr="00802A85">
        <w:rPr>
          <w:rFonts w:ascii="Times New Roman" w:eastAsiaTheme="minorEastAsia"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M</m:t>
            </m:r>
          </m:e>
          <m:sub>
            <m:r>
              <m:rPr>
                <m:sty m:val="p"/>
              </m:rPr>
              <w:rPr>
                <w:rFonts w:ascii="Cambria Math" w:hAnsi="Cambria Math"/>
                <w:sz w:val="20"/>
                <w:szCs w:val="20"/>
              </w:rPr>
              <m:t>PDCCH</m:t>
            </m:r>
          </m:sub>
          <m:sup>
            <m:r>
              <m:rPr>
                <m:sty m:val="p"/>
              </m:rPr>
              <w:rPr>
                <w:rFonts w:ascii="Cambria Math" w:hAnsi="Cambria Math"/>
                <w:sz w:val="20"/>
                <w:szCs w:val="20"/>
              </w:rPr>
              <m:t>max,slot,μ1</m:t>
            </m:r>
          </m:sup>
        </m:sSubSup>
      </m:oMath>
      <w:r w:rsidRPr="00802A85">
        <w:rPr>
          <w:rFonts w:ascii="Times New Roman" w:eastAsiaTheme="minorEastAsia" w:hAnsi="Times New Roman" w:hint="eastAsia"/>
          <w:sz w:val="20"/>
          <w:szCs w:val="20"/>
        </w:rPr>
        <w:t xml:space="preserve"> </w:t>
      </w:r>
      <w:r w:rsidRPr="00802A85">
        <w:rPr>
          <w:rFonts w:ascii="Times New Roman" w:eastAsiaTheme="minorEastAsia" w:hAnsi="Times New Roman"/>
          <w:sz w:val="20"/>
          <w:szCs w:val="20"/>
        </w:rPr>
        <w:t>is selected.</w:t>
      </w:r>
    </w:p>
    <w:p w14:paraId="14FF34D9" w14:textId="4D5366DC" w:rsidR="00BB332B" w:rsidRPr="00802A85" w:rsidRDefault="00920399" w:rsidP="003A0487">
      <w:pPr>
        <w:overflowPunct w:val="0"/>
        <w:autoSpaceDE w:val="0"/>
        <w:autoSpaceDN w:val="0"/>
        <w:adjustRightInd w:val="0"/>
        <w:spacing w:after="120"/>
        <w:contextualSpacing/>
        <w:jc w:val="both"/>
        <w:textAlignment w:val="baseline"/>
        <w:rPr>
          <w:rFonts w:ascii="Times New Roman" w:eastAsiaTheme="minorEastAsia" w:hAnsi="Times New Roman"/>
          <w:szCs w:val="20"/>
        </w:rPr>
      </w:pPr>
      <w:r w:rsidRPr="00802A85">
        <w:rPr>
          <w:rFonts w:ascii="Times New Roman" w:eastAsia="宋体" w:hAnsi="Times New Roman" w:hint="eastAsia"/>
          <w:szCs w:val="16"/>
        </w:rPr>
        <w:t>T</w:t>
      </w:r>
      <w:r w:rsidRPr="00802A85">
        <w:rPr>
          <w:rFonts w:ascii="Times New Roman" w:eastAsia="宋体" w:hAnsi="Times New Roman"/>
          <w:szCs w:val="16"/>
        </w:rPr>
        <w:t xml:space="preserve">o make the above </w:t>
      </w:r>
      <w:r w:rsidR="0084763C" w:rsidRPr="00802A85">
        <w:rPr>
          <w:rFonts w:ascii="Times New Roman" w:eastAsia="宋体" w:hAnsi="Times New Roman"/>
          <w:szCs w:val="16"/>
        </w:rPr>
        <w:t xml:space="preserve">description </w:t>
      </w:r>
      <w:r w:rsidR="00EB02B1" w:rsidRPr="00802A85">
        <w:rPr>
          <w:rFonts w:ascii="Times New Roman" w:eastAsia="宋体" w:hAnsi="Times New Roman"/>
          <w:szCs w:val="16"/>
        </w:rPr>
        <w:t>clearer</w:t>
      </w:r>
      <w:r w:rsidRPr="00802A85">
        <w:rPr>
          <w:rFonts w:ascii="Times New Roman" w:eastAsia="宋体" w:hAnsi="Times New Roman"/>
          <w:szCs w:val="16"/>
        </w:rPr>
        <w:t xml:space="preserve">, one example is provided assuming 1 </w:t>
      </w:r>
      <w:r w:rsidR="00921DFF">
        <w:rPr>
          <w:rFonts w:ascii="Times New Roman" w:eastAsia="宋体" w:hAnsi="Times New Roman"/>
          <w:szCs w:val="16"/>
        </w:rPr>
        <w:t>P(S)cell</w:t>
      </w:r>
      <w:r w:rsidRPr="00802A85">
        <w:rPr>
          <w:rFonts w:ascii="Times New Roman" w:eastAsia="宋体" w:hAnsi="Times New Roman"/>
          <w:szCs w:val="16"/>
        </w:rPr>
        <w:t xml:space="preserve"> with 15KHz SCS, 4 </w:t>
      </w:r>
      <w:proofErr w:type="spellStart"/>
      <w:r w:rsidRPr="00802A85">
        <w:rPr>
          <w:rFonts w:ascii="Times New Roman" w:eastAsia="宋体" w:hAnsi="Times New Roman"/>
          <w:szCs w:val="16"/>
        </w:rPr>
        <w:t>SCells</w:t>
      </w:r>
      <w:proofErr w:type="spellEnd"/>
      <w:r w:rsidRPr="00802A85">
        <w:rPr>
          <w:rFonts w:ascii="Times New Roman" w:eastAsia="宋体" w:hAnsi="Times New Roman"/>
          <w:szCs w:val="16"/>
        </w:rPr>
        <w:t xml:space="preserve"> S1-S4 with 30kHz SCS and 1 </w:t>
      </w:r>
      <w:proofErr w:type="spellStart"/>
      <w:r w:rsidRPr="00802A85">
        <w:rPr>
          <w:rFonts w:ascii="Times New Roman" w:eastAsia="宋体" w:hAnsi="Times New Roman"/>
          <w:szCs w:val="16"/>
        </w:rPr>
        <w:t>Scell</w:t>
      </w:r>
      <w:proofErr w:type="spellEnd"/>
      <w:r w:rsidRPr="00802A85">
        <w:rPr>
          <w:rFonts w:ascii="Times New Roman" w:eastAsia="宋体" w:hAnsi="Times New Roman"/>
          <w:szCs w:val="16"/>
        </w:rPr>
        <w:t xml:space="preserve"> S5 with </w:t>
      </w:r>
      <w:r w:rsidR="00495B4B" w:rsidRPr="00802A85">
        <w:rPr>
          <w:rFonts w:ascii="Times New Roman" w:eastAsia="宋体" w:hAnsi="Times New Roman"/>
          <w:szCs w:val="16"/>
        </w:rPr>
        <w:t>15KH</w:t>
      </w:r>
      <w:r w:rsidRPr="00802A85">
        <w:rPr>
          <w:rFonts w:ascii="Times New Roman" w:eastAsia="宋体" w:hAnsi="Times New Roman"/>
          <w:szCs w:val="16"/>
        </w:rPr>
        <w:t xml:space="preserve">z SCS. UE reports </w:t>
      </w:r>
      <w:proofErr w:type="spellStart"/>
      <w:r w:rsidRPr="00802A85">
        <w:rPr>
          <w:rFonts w:ascii="Times New Roman" w:eastAsia="宋体" w:hAnsi="Times New Roman"/>
          <w:szCs w:val="16"/>
        </w:rPr>
        <w:t>pdcch-BlindDetectionCA</w:t>
      </w:r>
      <w:proofErr w:type="spellEnd"/>
      <w:r w:rsidRPr="00802A85">
        <w:rPr>
          <w:rFonts w:ascii="Times New Roman" w:eastAsia="宋体" w:hAnsi="Times New Roman"/>
          <w:szCs w:val="16"/>
        </w:rPr>
        <w:t xml:space="preserve"> =4, </w:t>
      </w:r>
      <m:oMath>
        <m:r>
          <m:rPr>
            <m:sty m:val="p"/>
          </m:rPr>
          <w:rPr>
            <w:rFonts w:ascii="Cambria Math" w:eastAsia="宋体" w:hAnsi="Cambria Math"/>
            <w:szCs w:val="16"/>
          </w:rPr>
          <m:t>α=</m:t>
        </m:r>
        <m:r>
          <m:rPr>
            <m:sty m:val="p"/>
          </m:rPr>
          <w:rPr>
            <w:rFonts w:ascii="Cambria Math" w:eastAsia="宋体" w:hAnsi="Cambria Math"/>
            <w:szCs w:val="16"/>
          </w:rPr>
          <w:lastRenderedPageBreak/>
          <m:t>0.5 and β=0.5</m:t>
        </m:r>
      </m:oMath>
      <w:r w:rsidR="0084763C" w:rsidRPr="00802A85">
        <w:rPr>
          <w:rFonts w:ascii="Times New Roman" w:eastAsia="宋体" w:hAnsi="Times New Roman" w:hint="eastAsia"/>
          <w:szCs w:val="16"/>
        </w:rPr>
        <w:t>,</w:t>
      </w:r>
      <w:r w:rsidR="0084763C" w:rsidRPr="00802A85">
        <w:rPr>
          <w:rFonts w:ascii="Times New Roman" w:eastAsia="宋体" w:hAnsi="Times New Roman"/>
          <w:szCs w:val="16"/>
        </w:rPr>
        <w:t xml:space="preserve"> </w:t>
      </w:r>
      <m:oMath>
        <m:sSubSup>
          <m:sSubSupPr>
            <m:ctrlPr>
              <w:rPr>
                <w:rFonts w:ascii="Cambria Math" w:eastAsia="宋体" w:hAnsi="Cambria Math"/>
                <w:szCs w:val="16"/>
              </w:rPr>
            </m:ctrlPr>
          </m:sSubSupPr>
          <m:e>
            <m:r>
              <w:rPr>
                <w:rFonts w:ascii="Cambria Math" w:eastAsia="宋体" w:hAnsi="Cambria Math"/>
                <w:szCs w:val="16"/>
              </w:rPr>
              <m:t>M</m:t>
            </m:r>
          </m:e>
          <m:sub>
            <m:r>
              <m:rPr>
                <m:nor/>
              </m:rPr>
              <w:rPr>
                <w:rFonts w:ascii="Times New Roman" w:eastAsia="宋体" w:hAnsi="Times New Roman"/>
                <w:szCs w:val="16"/>
              </w:rPr>
              <m:t>PDCCH</m:t>
            </m:r>
          </m:sub>
          <m:sup>
            <w:proofErr w:type="spellStart"/>
            <w:proofErr w:type="gramStart"/>
            <m:r>
              <m:rPr>
                <m:nor/>
              </m:rPr>
              <w:rPr>
                <w:rFonts w:ascii="Times New Roman" w:eastAsia="宋体" w:hAnsi="Times New Roman"/>
                <w:szCs w:val="16"/>
              </w:rPr>
              <m:t>total,slot</m:t>
            </m:r>
            <w:proofErr w:type="spellEnd"/>
            <w:proofErr w:type="gramEnd"/>
            <m:r>
              <m:rPr>
                <m:nor/>
              </m:rPr>
              <w:rPr>
                <w:rFonts w:ascii="Times New Roman" w:eastAsia="宋体" w:hAnsi="Times New Roman"/>
                <w:szCs w:val="16"/>
              </w:rPr>
              <m:t>,</m:t>
            </m:r>
            <m:r>
              <w:rPr>
                <w:rFonts w:ascii="Cambria Math" w:eastAsia="宋体" w:hAnsi="Cambria Math"/>
                <w:szCs w:val="16"/>
              </w:rPr>
              <m:t>μ</m:t>
            </m:r>
          </m:sup>
        </m:sSubSup>
      </m:oMath>
      <w:r w:rsidR="0084763C" w:rsidRPr="00802A85">
        <w:rPr>
          <w:rFonts w:ascii="Times New Roman" w:eastAsia="宋体" w:hAnsi="Times New Roman" w:hint="eastAsia"/>
          <w:szCs w:val="16"/>
        </w:rPr>
        <w:t>=</w:t>
      </w:r>
      <m:oMath>
        <m:d>
          <m:dPr>
            <m:begChr m:val="⌊"/>
            <m:endChr m:val="⌋"/>
            <m:ctrlPr>
              <w:rPr>
                <w:rFonts w:ascii="Cambria Math" w:eastAsia="宋体" w:hAnsi="Cambria Math"/>
                <w:szCs w:val="16"/>
              </w:rPr>
            </m:ctrlPr>
          </m:dPr>
          <m:e>
            <m:r>
              <m:rPr>
                <m:sty m:val="p"/>
              </m:rPr>
              <w:rPr>
                <w:rFonts w:ascii="Cambria Math" w:eastAsia="宋体" w:hAnsi="Cambria Math"/>
                <w:szCs w:val="16"/>
              </w:rPr>
              <m:t>4</m:t>
            </m:r>
            <m:r>
              <m:rPr>
                <m:sty m:val="p"/>
              </m:rPr>
              <w:rPr>
                <w:rFonts w:ascii="Cambria Math" w:eastAsia="宋体" w:hAnsi="Cambria Math" w:cs="Cambria Math"/>
                <w:szCs w:val="16"/>
              </w:rPr>
              <m:t>⋅</m:t>
            </m:r>
            <m:r>
              <m:rPr>
                <m:sty m:val="p"/>
              </m:rPr>
              <w:rPr>
                <w:rFonts w:ascii="Cambria Math" w:eastAsia="宋体" w:hAnsi="Cambria Math"/>
                <w:szCs w:val="16"/>
              </w:rPr>
              <m:t>44</m:t>
            </m:r>
            <m:r>
              <m:rPr>
                <m:sty m:val="p"/>
              </m:rPr>
              <w:rPr>
                <w:rFonts w:ascii="Cambria Math" w:eastAsia="宋体" w:hAnsi="Cambria Math" w:cs="Cambria Math"/>
                <w:szCs w:val="16"/>
              </w:rPr>
              <m:t>⋅</m:t>
            </m:r>
            <m:f>
              <m:fPr>
                <m:type m:val="lin"/>
                <m:ctrlPr>
                  <w:rPr>
                    <w:rFonts w:ascii="Cambria Math" w:eastAsia="宋体" w:hAnsi="Cambria Math"/>
                    <w:szCs w:val="16"/>
                  </w:rPr>
                </m:ctrlPr>
              </m:fPr>
              <m:num>
                <m:d>
                  <m:dPr>
                    <m:ctrlPr>
                      <w:rPr>
                        <w:rFonts w:ascii="Cambria Math" w:eastAsia="宋体" w:hAnsi="Cambria Math"/>
                        <w:szCs w:val="16"/>
                      </w:rPr>
                    </m:ctrlPr>
                  </m:dPr>
                  <m:e>
                    <m:r>
                      <m:rPr>
                        <m:sty m:val="p"/>
                      </m:rPr>
                      <w:rPr>
                        <w:rFonts w:ascii="Cambria Math" w:eastAsia="宋体" w:hAnsi="Cambria Math"/>
                        <w:szCs w:val="16"/>
                      </w:rPr>
                      <m:t>2</m:t>
                    </m:r>
                  </m:e>
                </m:d>
              </m:num>
              <m:den>
                <m:r>
                  <m:rPr>
                    <m:sty m:val="p"/>
                  </m:rPr>
                  <w:rPr>
                    <w:rFonts w:ascii="Cambria Math" w:eastAsia="宋体" w:hAnsi="Cambria Math"/>
                    <w:szCs w:val="16"/>
                  </w:rPr>
                  <m:t>6</m:t>
                </m:r>
              </m:den>
            </m:f>
          </m:e>
        </m:d>
      </m:oMath>
      <w:r w:rsidR="0084763C" w:rsidRPr="00802A85">
        <w:rPr>
          <w:rFonts w:ascii="Times New Roman" w:eastAsia="宋体" w:hAnsi="Times New Roman" w:hint="eastAsia"/>
          <w:szCs w:val="16"/>
        </w:rPr>
        <w:t>=</w:t>
      </w:r>
      <w:r w:rsidR="0084763C" w:rsidRPr="00802A85">
        <w:rPr>
          <w:rFonts w:ascii="Times New Roman" w:eastAsia="宋体" w:hAnsi="Times New Roman"/>
          <w:szCs w:val="16"/>
        </w:rPr>
        <w:t xml:space="preserve">58 and </w:t>
      </w:r>
      <m:oMath>
        <m:sSubSup>
          <m:sSubSupPr>
            <m:ctrlPr>
              <w:rPr>
                <w:rFonts w:ascii="Cambria Math" w:eastAsia="宋体" w:hAnsi="Cambria Math"/>
                <w:szCs w:val="16"/>
              </w:rPr>
            </m:ctrlPr>
          </m:sSubSupPr>
          <m:e>
            <m:r>
              <w:rPr>
                <w:rFonts w:ascii="Cambria Math" w:eastAsia="宋体" w:hAnsi="Cambria Math"/>
                <w:szCs w:val="16"/>
              </w:rPr>
              <m:t>M</m:t>
            </m:r>
          </m:e>
          <m:sub>
            <m:r>
              <m:rPr>
                <m:nor/>
              </m:rPr>
              <w:rPr>
                <w:rFonts w:ascii="Times New Roman" w:eastAsia="宋体" w:hAnsi="Times New Roman"/>
                <w:szCs w:val="16"/>
              </w:rPr>
              <m:t>PDCCH</m:t>
            </m:r>
          </m:sub>
          <m:sup>
            <w:proofErr w:type="spellStart"/>
            <m:r>
              <m:rPr>
                <m:nor/>
              </m:rPr>
              <w:rPr>
                <w:rFonts w:ascii="Times New Roman" w:eastAsia="宋体" w:hAnsi="Times New Roman"/>
                <w:szCs w:val="16"/>
              </w:rPr>
              <m:t>total,slot</m:t>
            </m:r>
            <w:proofErr w:type="spellEnd"/>
            <m:r>
              <m:rPr>
                <m:nor/>
              </m:rPr>
              <w:rPr>
                <w:rFonts w:ascii="Times New Roman" w:eastAsia="宋体" w:hAnsi="Times New Roman"/>
                <w:szCs w:val="16"/>
              </w:rPr>
              <m:t>,</m:t>
            </m:r>
            <m:r>
              <w:rPr>
                <w:rFonts w:ascii="Cambria Math" w:eastAsia="宋体" w:hAnsi="Cambria Math"/>
                <w:szCs w:val="16"/>
              </w:rPr>
              <m:t>μ</m:t>
            </m:r>
            <m:r>
              <m:rPr>
                <m:sty m:val="p"/>
              </m:rPr>
              <w:rPr>
                <w:rFonts w:ascii="Cambria Math" w:eastAsia="宋体" w:hAnsi="Cambria Math"/>
                <w:szCs w:val="16"/>
              </w:rPr>
              <m:t>1</m:t>
            </m:r>
          </m:sup>
        </m:sSubSup>
      </m:oMath>
      <w:r w:rsidR="0084763C" w:rsidRPr="00802A85">
        <w:rPr>
          <w:rFonts w:ascii="Times New Roman" w:eastAsia="宋体" w:hAnsi="Times New Roman" w:hint="eastAsia"/>
          <w:szCs w:val="16"/>
        </w:rPr>
        <w:t>=</w:t>
      </w:r>
      <m:oMath>
        <m:d>
          <m:dPr>
            <m:begChr m:val="⌊"/>
            <m:endChr m:val="⌋"/>
            <m:ctrlPr>
              <w:rPr>
                <w:rFonts w:ascii="Cambria Math" w:eastAsia="宋体" w:hAnsi="Cambria Math"/>
                <w:szCs w:val="16"/>
              </w:rPr>
            </m:ctrlPr>
          </m:dPr>
          <m:e>
            <m:r>
              <m:rPr>
                <m:sty m:val="p"/>
              </m:rPr>
              <w:rPr>
                <w:rFonts w:ascii="Cambria Math" w:eastAsia="宋体" w:hAnsi="Cambria Math"/>
                <w:szCs w:val="16"/>
              </w:rPr>
              <m:t>4</m:t>
            </m:r>
            <m:r>
              <m:rPr>
                <m:sty m:val="p"/>
              </m:rPr>
              <w:rPr>
                <w:rFonts w:ascii="Cambria Math" w:eastAsia="宋体" w:hAnsi="Cambria Math" w:cs="Cambria Math"/>
                <w:szCs w:val="16"/>
              </w:rPr>
              <m:t>⋅</m:t>
            </m:r>
            <m:r>
              <m:rPr>
                <m:sty m:val="p"/>
              </m:rPr>
              <w:rPr>
                <w:rFonts w:ascii="Cambria Math" w:eastAsia="宋体" w:hAnsi="Cambria Math"/>
                <w:szCs w:val="16"/>
              </w:rPr>
              <m:t>36</m:t>
            </m:r>
            <m:r>
              <m:rPr>
                <m:sty m:val="p"/>
              </m:rPr>
              <w:rPr>
                <w:rFonts w:ascii="Cambria Math" w:eastAsia="宋体" w:hAnsi="Cambria Math" w:cs="Cambria Math"/>
                <w:szCs w:val="16"/>
              </w:rPr>
              <m:t>⋅</m:t>
            </m:r>
            <m:f>
              <m:fPr>
                <m:type m:val="lin"/>
                <m:ctrlPr>
                  <w:rPr>
                    <w:rFonts w:ascii="Cambria Math" w:eastAsia="宋体" w:hAnsi="Cambria Math"/>
                    <w:szCs w:val="16"/>
                  </w:rPr>
                </m:ctrlPr>
              </m:fPr>
              <m:num>
                <m:d>
                  <m:dPr>
                    <m:ctrlPr>
                      <w:rPr>
                        <w:rFonts w:ascii="Cambria Math" w:eastAsia="宋体" w:hAnsi="Cambria Math"/>
                        <w:szCs w:val="16"/>
                      </w:rPr>
                    </m:ctrlPr>
                  </m:dPr>
                  <m:e>
                    <m:r>
                      <m:rPr>
                        <m:sty m:val="p"/>
                      </m:rPr>
                      <w:rPr>
                        <w:rFonts w:ascii="Cambria Math" w:eastAsia="宋体" w:hAnsi="Cambria Math"/>
                        <w:szCs w:val="16"/>
                      </w:rPr>
                      <m:t>4</m:t>
                    </m:r>
                  </m:e>
                </m:d>
              </m:num>
              <m:den>
                <m:r>
                  <m:rPr>
                    <m:sty m:val="p"/>
                  </m:rPr>
                  <w:rPr>
                    <w:rFonts w:ascii="Cambria Math" w:eastAsia="宋体" w:hAnsi="Cambria Math"/>
                    <w:szCs w:val="16"/>
                  </w:rPr>
                  <m:t>6</m:t>
                </m:r>
              </m:den>
            </m:f>
          </m:e>
        </m:d>
      </m:oMath>
      <w:r w:rsidR="0084763C" w:rsidRPr="00802A85">
        <w:rPr>
          <w:rFonts w:ascii="Times New Roman" w:eastAsia="宋体" w:hAnsi="Times New Roman" w:hint="eastAsia"/>
          <w:szCs w:val="16"/>
        </w:rPr>
        <w:t>=</w:t>
      </w:r>
      <w:r w:rsidR="0084763C" w:rsidRPr="00802A85">
        <w:rPr>
          <w:rFonts w:ascii="Times New Roman" w:eastAsia="宋体" w:hAnsi="Times New Roman"/>
          <w:szCs w:val="16"/>
        </w:rPr>
        <w:t>96. The</w:t>
      </w:r>
      <w:r w:rsidR="005B4510" w:rsidRPr="00802A85">
        <w:rPr>
          <w:rFonts w:ascii="Times New Roman" w:eastAsia="宋体" w:hAnsi="Times New Roman"/>
          <w:szCs w:val="16"/>
        </w:rPr>
        <w:t>n the</w:t>
      </w:r>
      <w:r w:rsidR="0084763C" w:rsidRPr="00802A85">
        <w:rPr>
          <w:rFonts w:ascii="Times New Roman" w:eastAsia="宋体" w:hAnsi="Times New Roman"/>
          <w:szCs w:val="16"/>
        </w:rPr>
        <w:t xml:space="preserve"> details on BD/CCE limit in </w:t>
      </w:r>
      <w:r w:rsidR="00236175" w:rsidRPr="00802A85">
        <w:rPr>
          <w:rFonts w:ascii="Times New Roman" w:eastAsia="宋体" w:hAnsi="Times New Roman"/>
          <w:szCs w:val="16"/>
        </w:rPr>
        <w:t>differen</w:t>
      </w:r>
      <w:r w:rsidR="00236175">
        <w:rPr>
          <w:rFonts w:ascii="Times New Roman" w:eastAsia="宋体" w:hAnsi="Times New Roman"/>
          <w:szCs w:val="16"/>
        </w:rPr>
        <w:t>t</w:t>
      </w:r>
      <w:r w:rsidR="00236175" w:rsidRPr="00802A85">
        <w:rPr>
          <w:rFonts w:ascii="Times New Roman" w:eastAsia="宋体" w:hAnsi="Times New Roman"/>
          <w:szCs w:val="16"/>
        </w:rPr>
        <w:t xml:space="preserve"> </w:t>
      </w:r>
      <w:r w:rsidR="0084763C" w:rsidRPr="00802A85">
        <w:rPr>
          <w:rFonts w:ascii="Times New Roman" w:eastAsia="宋体" w:hAnsi="Times New Roman"/>
          <w:szCs w:val="16"/>
        </w:rPr>
        <w:t>cases are illustrated below:</w:t>
      </w:r>
    </w:p>
    <w:p w14:paraId="4744B044" w14:textId="139DE4EF" w:rsidR="0084763C" w:rsidRDefault="0084763C"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w:t>
      </w:r>
      <w:proofErr w:type="spellStart"/>
      <w:r>
        <w:rPr>
          <w:rFonts w:ascii="Times New Roman" w:eastAsiaTheme="minorEastAsia" w:hAnsi="Times New Roman"/>
          <w:sz w:val="20"/>
          <w:szCs w:val="20"/>
        </w:rPr>
        <w:t>sScell</w:t>
      </w:r>
      <w:proofErr w:type="spellEnd"/>
      <w:r>
        <w:rPr>
          <w:rFonts w:ascii="Times New Roman" w:eastAsiaTheme="minorEastAsia" w:hAnsi="Times New Roman"/>
          <w:sz w:val="20"/>
          <w:szCs w:val="20"/>
        </w:rPr>
        <w:t xml:space="preserve"> scheduling </w:t>
      </w:r>
      <w:r w:rsidR="00921DFF">
        <w:rPr>
          <w:rFonts w:ascii="Times New Roman" w:eastAsiaTheme="minorEastAsia" w:hAnsi="Times New Roman"/>
          <w:sz w:val="20"/>
          <w:szCs w:val="20"/>
        </w:rPr>
        <w:t>P(S)cell</w:t>
      </w:r>
      <w:r>
        <w:rPr>
          <w:rFonts w:ascii="Times New Roman" w:eastAsiaTheme="minorEastAsia" w:hAnsi="Times New Roman"/>
          <w:sz w:val="20"/>
          <w:szCs w:val="20"/>
        </w:rPr>
        <w:t xml:space="preserve"> is not configured:</w:t>
      </w:r>
    </w:p>
    <w:tbl>
      <w:tblPr>
        <w:tblW w:w="5954" w:type="dxa"/>
        <w:jc w:val="center"/>
        <w:tblLook w:val="04A0" w:firstRow="1" w:lastRow="0" w:firstColumn="1" w:lastColumn="0" w:noHBand="0" w:noVBand="1"/>
      </w:tblPr>
      <w:tblGrid>
        <w:gridCol w:w="1501"/>
        <w:gridCol w:w="4453"/>
      </w:tblGrid>
      <w:tr w:rsidR="00E6548B" w14:paraId="11740E6C" w14:textId="77777777" w:rsidTr="00E6548B">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0F0A33D8" w14:textId="77777777" w:rsidR="00E6548B" w:rsidRDefault="00E6548B" w:rsidP="00DB6CFD">
            <w:pPr>
              <w:jc w:val="center"/>
              <w:rPr>
                <w:rFonts w:ascii="Arial" w:hAnsi="Arial" w:cs="Arial"/>
                <w:color w:val="000000"/>
                <w:lang w:eastAsia="ja-JP"/>
              </w:rPr>
            </w:pPr>
            <w:r>
              <w:rPr>
                <w:rFonts w:ascii="Arial" w:hAnsi="Arial" w:cs="Arial"/>
                <w:color w:val="000000"/>
                <w:lang w:eastAsia="ja-JP"/>
              </w:rPr>
              <w:t>Scheduling</w:t>
            </w:r>
          </w:p>
        </w:tc>
        <w:tc>
          <w:tcPr>
            <w:tcW w:w="4453" w:type="dxa"/>
            <w:tcBorders>
              <w:top w:val="single" w:sz="8" w:space="0" w:color="auto"/>
              <w:left w:val="nil"/>
              <w:bottom w:val="single" w:sz="8" w:space="0" w:color="auto"/>
              <w:right w:val="single" w:sz="8" w:space="0" w:color="auto"/>
            </w:tcBorders>
            <w:noWrap/>
            <w:vAlign w:val="center"/>
          </w:tcPr>
          <w:p w14:paraId="1573AB01" w14:textId="77777777" w:rsidR="00E6548B" w:rsidRDefault="00E6548B"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E6548B" w14:paraId="2AE84A33"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C59FC88" w14:textId="77777777" w:rsidR="00E6548B" w:rsidRPr="00E6548B" w:rsidRDefault="00E6548B"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4453" w:type="dxa"/>
            <w:tcBorders>
              <w:top w:val="nil"/>
              <w:left w:val="nil"/>
              <w:bottom w:val="single" w:sz="8" w:space="0" w:color="auto"/>
              <w:right w:val="single" w:sz="8" w:space="0" w:color="auto"/>
            </w:tcBorders>
            <w:noWrap/>
            <w:vAlign w:val="center"/>
          </w:tcPr>
          <w:p w14:paraId="1339C932" w14:textId="4FAAAE3C" w:rsidR="00E6548B" w:rsidRPr="00E6548B" w:rsidRDefault="00E6548B"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&lt;=44 per 1ms</w:t>
            </w:r>
            <w:r>
              <w:rPr>
                <w:rFonts w:ascii="Calibri" w:hAnsi="Calibri" w:cs="Calibri"/>
                <w:color w:val="000000"/>
                <w:lang w:eastAsia="ja-JP"/>
              </w:rPr>
              <w:t xml:space="preserve"> such that b0+b5 &lt;= 58</w:t>
            </w:r>
          </w:p>
        </w:tc>
      </w:tr>
      <w:tr w:rsidR="00E6548B" w14:paraId="2D6031BA"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C73417F" w14:textId="77777777" w:rsidR="00E6548B" w:rsidRDefault="00E6548B" w:rsidP="00DB6CFD">
            <w:pPr>
              <w:jc w:val="center"/>
              <w:rPr>
                <w:rFonts w:ascii="Calibri" w:hAnsi="Calibri" w:cs="Calibri"/>
                <w:color w:val="000000"/>
                <w:lang w:eastAsia="ja-JP"/>
              </w:rPr>
            </w:pPr>
            <w:r>
              <w:rPr>
                <w:rFonts w:ascii="Calibri" w:hAnsi="Calibri" w:cs="Calibri"/>
                <w:color w:val="000000"/>
                <w:lang w:eastAsia="ja-JP"/>
              </w:rPr>
              <w:t>S1-&gt;S1</w:t>
            </w:r>
          </w:p>
        </w:tc>
        <w:tc>
          <w:tcPr>
            <w:tcW w:w="4453" w:type="dxa"/>
            <w:tcBorders>
              <w:top w:val="nil"/>
              <w:left w:val="nil"/>
              <w:bottom w:val="single" w:sz="8" w:space="0" w:color="auto"/>
              <w:right w:val="single" w:sz="8" w:space="0" w:color="auto"/>
            </w:tcBorders>
            <w:noWrap/>
            <w:vAlign w:val="center"/>
          </w:tcPr>
          <w:p w14:paraId="5CA47D1A" w14:textId="4AAE52E6" w:rsidR="00E6548B" w:rsidRDefault="00E6548B"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E6548B" w14:paraId="18418694"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E6079E5"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S2-&gt;S2</w:t>
            </w:r>
          </w:p>
        </w:tc>
        <w:tc>
          <w:tcPr>
            <w:tcW w:w="4453" w:type="dxa"/>
            <w:tcBorders>
              <w:top w:val="nil"/>
              <w:left w:val="nil"/>
              <w:bottom w:val="single" w:sz="8" w:space="0" w:color="auto"/>
              <w:right w:val="single" w:sz="8" w:space="0" w:color="auto"/>
            </w:tcBorders>
            <w:noWrap/>
            <w:vAlign w:val="center"/>
          </w:tcPr>
          <w:p w14:paraId="3631316A" w14:textId="7FFECEF0"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E6548B" w14:paraId="6915DAD5"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24D491CA"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S3-&gt;S3</w:t>
            </w:r>
          </w:p>
        </w:tc>
        <w:tc>
          <w:tcPr>
            <w:tcW w:w="4453" w:type="dxa"/>
            <w:tcBorders>
              <w:top w:val="nil"/>
              <w:left w:val="nil"/>
              <w:bottom w:val="single" w:sz="8" w:space="0" w:color="auto"/>
              <w:right w:val="single" w:sz="8" w:space="0" w:color="auto"/>
            </w:tcBorders>
            <w:noWrap/>
            <w:vAlign w:val="center"/>
          </w:tcPr>
          <w:p w14:paraId="09E9CACD" w14:textId="72D68BA3"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E6548B" w14:paraId="470EFC39" w14:textId="77777777" w:rsidTr="00E6548B">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6791EB5" w14:textId="77777777" w:rsidR="00E6548B" w:rsidRDefault="00E6548B" w:rsidP="00E6548B">
            <w:pPr>
              <w:jc w:val="center"/>
              <w:rPr>
                <w:rFonts w:ascii="Calibri" w:hAnsi="Calibri" w:cs="Calibri"/>
                <w:color w:val="000000"/>
                <w:lang w:eastAsia="ja-JP"/>
              </w:rPr>
            </w:pPr>
            <w:r>
              <w:rPr>
                <w:rFonts w:ascii="Calibri" w:hAnsi="Calibri" w:cs="Calibri"/>
                <w:color w:val="000000"/>
                <w:lang w:eastAsia="ja-JP"/>
              </w:rPr>
              <w:t>S4-&gt;S4</w:t>
            </w:r>
          </w:p>
        </w:tc>
        <w:tc>
          <w:tcPr>
            <w:tcW w:w="4453" w:type="dxa"/>
            <w:tcBorders>
              <w:top w:val="nil"/>
              <w:left w:val="nil"/>
              <w:bottom w:val="single" w:sz="8" w:space="0" w:color="auto"/>
              <w:right w:val="single" w:sz="8" w:space="0" w:color="auto"/>
            </w:tcBorders>
            <w:noWrap/>
            <w:vAlign w:val="center"/>
          </w:tcPr>
          <w:p w14:paraId="6F9BCCDC" w14:textId="4782F2D0" w:rsidR="00E6548B" w:rsidRDefault="00E6548B" w:rsidP="00E6548B">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4D56BD" w14:paraId="23EE6E87" w14:textId="77777777" w:rsidTr="004D56BD">
        <w:trPr>
          <w:trHeight w:val="300"/>
          <w:jc w:val="center"/>
        </w:trPr>
        <w:tc>
          <w:tcPr>
            <w:tcW w:w="1501" w:type="dxa"/>
            <w:tcBorders>
              <w:top w:val="nil"/>
              <w:left w:val="single" w:sz="8" w:space="0" w:color="auto"/>
              <w:right w:val="single" w:sz="8" w:space="0" w:color="auto"/>
            </w:tcBorders>
            <w:noWrap/>
            <w:vAlign w:val="center"/>
          </w:tcPr>
          <w:p w14:paraId="577EBDB3" w14:textId="27A04762" w:rsidR="004D56BD" w:rsidRDefault="004D56BD" w:rsidP="004D56BD">
            <w:pPr>
              <w:jc w:val="center"/>
              <w:rPr>
                <w:rFonts w:ascii="Calibri" w:hAnsi="Calibri" w:cs="Calibri"/>
                <w:color w:val="000000"/>
                <w:lang w:eastAsia="ja-JP"/>
              </w:rPr>
            </w:pPr>
            <w:r w:rsidRPr="00D62B45">
              <w:rPr>
                <w:rFonts w:ascii="Calibri" w:hAnsi="Calibri" w:cs="Calibri"/>
                <w:color w:val="000000"/>
                <w:lang w:eastAsia="ja-JP"/>
              </w:rPr>
              <w:t>S5-&gt;S5</w:t>
            </w:r>
          </w:p>
        </w:tc>
        <w:tc>
          <w:tcPr>
            <w:tcW w:w="4453" w:type="dxa"/>
            <w:tcBorders>
              <w:top w:val="nil"/>
              <w:left w:val="nil"/>
              <w:bottom w:val="single" w:sz="8" w:space="0" w:color="auto"/>
              <w:right w:val="single" w:sz="8" w:space="0" w:color="auto"/>
            </w:tcBorders>
            <w:noWrap/>
            <w:vAlign w:val="center"/>
          </w:tcPr>
          <w:p w14:paraId="34405AF6" w14:textId="4ADF3785"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&lt;= 58</w:t>
            </w:r>
          </w:p>
        </w:tc>
      </w:tr>
      <w:tr w:rsidR="004D56BD" w14:paraId="374B1180" w14:textId="77777777" w:rsidTr="004D56BD">
        <w:trPr>
          <w:trHeight w:val="300"/>
          <w:jc w:val="center"/>
        </w:trPr>
        <w:tc>
          <w:tcPr>
            <w:tcW w:w="1501" w:type="dxa"/>
            <w:tcBorders>
              <w:right w:val="single" w:sz="4" w:space="0" w:color="auto"/>
            </w:tcBorders>
            <w:noWrap/>
            <w:vAlign w:val="center"/>
          </w:tcPr>
          <w:p w14:paraId="70A65C57" w14:textId="7061B6A4" w:rsidR="004D56BD" w:rsidRDefault="004D56BD" w:rsidP="004D56BD">
            <w:pPr>
              <w:jc w:val="center"/>
              <w:rPr>
                <w:rFonts w:ascii="Calibri" w:hAnsi="Calibri" w:cs="Calibri"/>
                <w:color w:val="000000"/>
                <w:lang w:eastAsia="ja-JP"/>
              </w:rPr>
            </w:pPr>
          </w:p>
        </w:tc>
        <w:tc>
          <w:tcPr>
            <w:tcW w:w="4453" w:type="dxa"/>
            <w:tcBorders>
              <w:top w:val="single" w:sz="8" w:space="0" w:color="auto"/>
              <w:left w:val="single" w:sz="4" w:space="0" w:color="auto"/>
              <w:bottom w:val="single" w:sz="8" w:space="0" w:color="auto"/>
              <w:right w:val="single" w:sz="8" w:space="0" w:color="auto"/>
            </w:tcBorders>
            <w:noWrap/>
            <w:vAlign w:val="center"/>
          </w:tcPr>
          <w:p w14:paraId="126A1C68" w14:textId="77777777"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3931670C" w14:textId="505CC7CE" w:rsidR="004D56BD" w:rsidRDefault="004D56BD" w:rsidP="004D56B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b5&lt;=58+2*96=250</w:t>
            </w:r>
          </w:p>
        </w:tc>
      </w:tr>
    </w:tbl>
    <w:p w14:paraId="5CDAC628" w14:textId="0BD06AD8" w:rsidR="0084763C" w:rsidRDefault="0084763C" w:rsidP="0084763C">
      <w:pPr>
        <w:overflowPunct w:val="0"/>
        <w:autoSpaceDE w:val="0"/>
        <w:autoSpaceDN w:val="0"/>
        <w:adjustRightInd w:val="0"/>
        <w:spacing w:after="120"/>
        <w:contextualSpacing/>
        <w:textAlignment w:val="baseline"/>
        <w:rPr>
          <w:rFonts w:ascii="Times New Roman" w:eastAsiaTheme="minorEastAsia" w:hAnsi="Times New Roman"/>
          <w:szCs w:val="20"/>
        </w:rPr>
      </w:pPr>
    </w:p>
    <w:p w14:paraId="049CA74B" w14:textId="2B646497" w:rsidR="004D56BD" w:rsidRDefault="004D56BD"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w:t>
      </w:r>
      <w:proofErr w:type="spellStart"/>
      <w:r>
        <w:rPr>
          <w:rFonts w:ascii="Times New Roman" w:eastAsiaTheme="minorEastAsia" w:hAnsi="Times New Roman"/>
          <w:sz w:val="20"/>
          <w:szCs w:val="20"/>
        </w:rPr>
        <w:t>sScell</w:t>
      </w:r>
      <w:proofErr w:type="spellEnd"/>
      <w:r>
        <w:rPr>
          <w:rFonts w:ascii="Times New Roman" w:eastAsiaTheme="minorEastAsia" w:hAnsi="Times New Roman"/>
          <w:sz w:val="20"/>
          <w:szCs w:val="20"/>
        </w:rPr>
        <w:t xml:space="preserve"> scheduling </w:t>
      </w:r>
      <w:r w:rsidR="00921DFF">
        <w:rPr>
          <w:rFonts w:ascii="Times New Roman" w:eastAsiaTheme="minorEastAsia" w:hAnsi="Times New Roman"/>
          <w:sz w:val="20"/>
          <w:szCs w:val="20"/>
        </w:rPr>
        <w:t>P(S)cell</w:t>
      </w:r>
      <w:r>
        <w:rPr>
          <w:rFonts w:ascii="Times New Roman" w:eastAsiaTheme="minorEastAsia" w:hAnsi="Times New Roman"/>
          <w:sz w:val="20"/>
          <w:szCs w:val="20"/>
        </w:rPr>
        <w:t xml:space="preserve"> is configured and Alt. a is </w:t>
      </w:r>
      <w:r w:rsidR="00B20917">
        <w:rPr>
          <w:rFonts w:ascii="Times New Roman" w:eastAsiaTheme="minorEastAsia" w:hAnsi="Times New Roman"/>
          <w:sz w:val="20"/>
          <w:szCs w:val="20"/>
        </w:rPr>
        <w:t>used</w:t>
      </w:r>
      <w:r>
        <w:rPr>
          <w:rFonts w:ascii="Times New Roman" w:eastAsiaTheme="minorEastAsia" w:hAnsi="Times New Roman"/>
          <w:sz w:val="20"/>
          <w:szCs w:val="20"/>
        </w:rPr>
        <w:t>:</w:t>
      </w:r>
    </w:p>
    <w:tbl>
      <w:tblPr>
        <w:tblW w:w="7078" w:type="dxa"/>
        <w:jc w:val="center"/>
        <w:tblLook w:val="04A0" w:firstRow="1" w:lastRow="0" w:firstColumn="1" w:lastColumn="0" w:noHBand="0" w:noVBand="1"/>
      </w:tblPr>
      <w:tblGrid>
        <w:gridCol w:w="1501"/>
        <w:gridCol w:w="5577"/>
      </w:tblGrid>
      <w:tr w:rsidR="004D56BD" w14:paraId="14398F7A" w14:textId="77777777" w:rsidTr="004D56BD">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62D73CC6" w14:textId="77777777" w:rsidR="004D56BD" w:rsidRDefault="004D56BD" w:rsidP="00DB6CFD">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76437056" w14:textId="77777777" w:rsidR="004D56BD" w:rsidRDefault="004D56BD"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4D56BD" w:rsidRPr="00E6548B" w14:paraId="43346603"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F41F516" w14:textId="77777777" w:rsidR="004D56BD" w:rsidRPr="00E6548B" w:rsidRDefault="004D56BD"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20644EEC" w14:textId="66293A1C" w:rsidR="004D56BD" w:rsidRPr="00E6548B" w:rsidRDefault="004D56BD"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w:t>
            </w:r>
            <w:r w:rsidR="00B20917">
              <w:rPr>
                <w:rFonts w:ascii="Calibri" w:hAnsi="Calibri" w:cs="Calibri"/>
                <w:color w:val="000000"/>
                <w:lang w:eastAsia="ja-JP"/>
              </w:rPr>
              <w:t>2*</w:t>
            </w:r>
            <w:r>
              <w:rPr>
                <w:rFonts w:ascii="Calibri" w:hAnsi="Calibri" w:cs="Calibri"/>
                <w:color w:val="000000"/>
                <w:lang w:eastAsia="ja-JP"/>
              </w:rPr>
              <w:t>b6 &lt;= 58</w:t>
            </w:r>
          </w:p>
        </w:tc>
      </w:tr>
      <w:tr w:rsidR="004D56BD" w14:paraId="7B926C68"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4C3A565C"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750FD605" w14:textId="4712F46B"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4591D9EB"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3B55D5E1"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66FAFB91" w14:textId="5F628BBF"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42B2D9CE"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761E9F6"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525930D2" w14:textId="3E1ACB4D"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 xml:space="preserve">&lt;=36 per 0.5ms such that b1+b2+b3+b4 </w:t>
            </w:r>
            <w:r w:rsidR="00B20917">
              <w:rPr>
                <w:rFonts w:ascii="Calibri" w:hAnsi="Calibri" w:cs="Calibri"/>
                <w:color w:val="000000"/>
                <w:lang w:eastAsia="ja-JP"/>
              </w:rPr>
              <w:t>+b6</w:t>
            </w:r>
            <w:r>
              <w:rPr>
                <w:rFonts w:ascii="Calibri" w:hAnsi="Calibri" w:cs="Calibri"/>
                <w:color w:val="000000"/>
                <w:lang w:eastAsia="ja-JP"/>
              </w:rPr>
              <w:t>&lt;= 96</w:t>
            </w:r>
          </w:p>
        </w:tc>
      </w:tr>
      <w:tr w:rsidR="004D56BD" w14:paraId="6ABACE51" w14:textId="77777777" w:rsidTr="004D56B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25A94CB" w14:textId="77777777" w:rsidR="004D56BD" w:rsidRDefault="004D56BD" w:rsidP="00DB6CFD">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480B0B3C" w14:textId="743C0969" w:rsidR="004D56BD" w:rsidRDefault="004D56BD" w:rsidP="00DB6CFD">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w:t>
            </w:r>
            <w:r w:rsidR="00B20917">
              <w:rPr>
                <w:rFonts w:ascii="Calibri" w:hAnsi="Calibri" w:cs="Calibri"/>
                <w:color w:val="000000"/>
                <w:lang w:eastAsia="ja-JP"/>
              </w:rPr>
              <w:t>+b6</w:t>
            </w:r>
            <w:r>
              <w:rPr>
                <w:rFonts w:ascii="Calibri" w:hAnsi="Calibri" w:cs="Calibri"/>
                <w:color w:val="000000"/>
                <w:lang w:eastAsia="ja-JP"/>
              </w:rPr>
              <w:t xml:space="preserve"> &lt;= 96</w:t>
            </w:r>
          </w:p>
        </w:tc>
      </w:tr>
      <w:tr w:rsidR="004D56BD" w14:paraId="01C4FE48" w14:textId="77777777" w:rsidTr="004D56BD">
        <w:trPr>
          <w:trHeight w:val="300"/>
          <w:jc w:val="center"/>
        </w:trPr>
        <w:tc>
          <w:tcPr>
            <w:tcW w:w="1501" w:type="dxa"/>
            <w:tcBorders>
              <w:top w:val="nil"/>
              <w:left w:val="single" w:sz="8" w:space="0" w:color="auto"/>
              <w:right w:val="single" w:sz="8" w:space="0" w:color="auto"/>
            </w:tcBorders>
            <w:noWrap/>
            <w:vAlign w:val="center"/>
          </w:tcPr>
          <w:p w14:paraId="1B89EB3F" w14:textId="77777777" w:rsidR="004D56BD" w:rsidRDefault="004D56BD" w:rsidP="00DB6CFD">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15127FFE" w14:textId="4B1A4742"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 xml:space="preserve">&lt;=44 per 1ms such that b0+b5 </w:t>
            </w:r>
            <w:r w:rsidR="00B20917">
              <w:rPr>
                <w:rFonts w:ascii="Calibri" w:hAnsi="Calibri" w:cs="Calibri"/>
                <w:color w:val="000000"/>
                <w:lang w:eastAsia="ja-JP"/>
              </w:rPr>
              <w:t>+2*b6</w:t>
            </w:r>
            <w:r>
              <w:rPr>
                <w:rFonts w:ascii="Calibri" w:hAnsi="Calibri" w:cs="Calibri"/>
                <w:color w:val="000000"/>
                <w:lang w:eastAsia="ja-JP"/>
              </w:rPr>
              <w:t>&lt;= 58</w:t>
            </w:r>
          </w:p>
        </w:tc>
      </w:tr>
      <w:tr w:rsidR="004D56BD" w14:paraId="44003D20" w14:textId="77777777" w:rsidTr="004D56BD">
        <w:trPr>
          <w:trHeight w:val="300"/>
          <w:jc w:val="center"/>
        </w:trPr>
        <w:tc>
          <w:tcPr>
            <w:tcW w:w="1501" w:type="dxa"/>
            <w:tcBorders>
              <w:top w:val="nil"/>
              <w:left w:val="single" w:sz="8" w:space="0" w:color="auto"/>
              <w:right w:val="single" w:sz="8" w:space="0" w:color="auto"/>
            </w:tcBorders>
            <w:noWrap/>
            <w:vAlign w:val="center"/>
          </w:tcPr>
          <w:p w14:paraId="6668BB4A" w14:textId="3AB82B8B" w:rsidR="004D56BD" w:rsidRPr="004D56BD" w:rsidRDefault="004D56BD"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4FE00F1C" w14:textId="45BC2319" w:rsidR="004D56BD" w:rsidRDefault="004D56BD" w:rsidP="00DB6CFD">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such that b1+b2+b3</w:t>
            </w:r>
            <w:r w:rsidR="00B20917">
              <w:rPr>
                <w:rFonts w:ascii="Calibri" w:hAnsi="Calibri" w:cs="Calibri"/>
                <w:color w:val="000000"/>
                <w:lang w:eastAsia="ja-JP"/>
              </w:rPr>
              <w:t>+b4+b6</w:t>
            </w:r>
            <w:r>
              <w:rPr>
                <w:rFonts w:ascii="Calibri" w:hAnsi="Calibri" w:cs="Calibri"/>
                <w:color w:val="000000"/>
                <w:lang w:eastAsia="ja-JP"/>
              </w:rPr>
              <w:t xml:space="preserve"> &lt;= </w:t>
            </w:r>
            <w:r w:rsidR="00B20917">
              <w:rPr>
                <w:rFonts w:ascii="Calibri" w:hAnsi="Calibri" w:cs="Calibri"/>
                <w:color w:val="000000"/>
                <w:lang w:eastAsia="ja-JP"/>
              </w:rPr>
              <w:t>96</w:t>
            </w:r>
          </w:p>
          <w:p w14:paraId="5AE5FBF8" w14:textId="3CA73CF1"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w:t>
            </w:r>
            <w:r w:rsidR="00B20917">
              <w:rPr>
                <w:rFonts w:ascii="Calibri" w:eastAsiaTheme="minorEastAsia" w:hAnsi="Calibri" w:cs="Calibri"/>
                <w:color w:val="000000"/>
                <w:lang w:eastAsia="zh-CN"/>
              </w:rPr>
              <w:t>beta*44=22 per 1ms such that b0+b5+2*b6&lt;=58</w:t>
            </w:r>
          </w:p>
        </w:tc>
      </w:tr>
      <w:tr w:rsidR="004D56BD" w14:paraId="27A6939C" w14:textId="77777777" w:rsidTr="004D56BD">
        <w:trPr>
          <w:trHeight w:val="300"/>
          <w:jc w:val="center"/>
        </w:trPr>
        <w:tc>
          <w:tcPr>
            <w:tcW w:w="1501" w:type="dxa"/>
            <w:tcBorders>
              <w:right w:val="single" w:sz="4" w:space="0" w:color="auto"/>
            </w:tcBorders>
            <w:noWrap/>
            <w:vAlign w:val="center"/>
          </w:tcPr>
          <w:p w14:paraId="7D5BBCCF" w14:textId="77777777" w:rsidR="004D56BD" w:rsidRDefault="004D56BD" w:rsidP="00DB6CFD">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43675B4B" w14:textId="77777777"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6F263405" w14:textId="0B9B9C36" w:rsidR="004D56BD" w:rsidRDefault="004D56BD"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w:t>
            </w:r>
            <w:r w:rsidR="00B20917">
              <w:rPr>
                <w:rFonts w:ascii="Calibri" w:eastAsiaTheme="minorEastAsia" w:hAnsi="Calibri" w:cs="Calibri"/>
                <w:color w:val="000000"/>
                <w:lang w:eastAsia="zh-CN"/>
              </w:rPr>
              <w:t>+2*b6</w:t>
            </w:r>
            <w:r>
              <w:rPr>
                <w:rFonts w:ascii="Calibri" w:eastAsiaTheme="minorEastAsia" w:hAnsi="Calibri" w:cs="Calibri"/>
                <w:color w:val="000000"/>
                <w:lang w:eastAsia="zh-CN"/>
              </w:rPr>
              <w:t>&lt;=250</w:t>
            </w:r>
            <w:r w:rsidR="00B20917">
              <w:rPr>
                <w:rFonts w:ascii="Calibri" w:eastAsiaTheme="minorEastAsia" w:hAnsi="Calibri" w:cs="Calibri"/>
                <w:color w:val="000000"/>
                <w:lang w:eastAsia="zh-CN"/>
              </w:rPr>
              <w:t>-2*b6</w:t>
            </w:r>
          </w:p>
        </w:tc>
      </w:tr>
    </w:tbl>
    <w:p w14:paraId="559FA8A0" w14:textId="4573BE6F" w:rsidR="004D56BD" w:rsidRDefault="00B20917" w:rsidP="00982480">
      <w:pPr>
        <w:pStyle w:val="ae"/>
        <w:widowControl/>
        <w:numPr>
          <w:ilvl w:val="0"/>
          <w:numId w:val="16"/>
        </w:numPr>
        <w:overflowPunct w:val="0"/>
        <w:autoSpaceDE w:val="0"/>
        <w:autoSpaceDN w:val="0"/>
        <w:adjustRightInd w:val="0"/>
        <w:spacing w:beforeLines="50" w:before="120" w:after="120"/>
        <w:ind w:firstLineChars="0"/>
        <w:contextualSpacing/>
        <w:textAlignment w:val="baseline"/>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 xml:space="preserve">hen </w:t>
      </w:r>
      <w:proofErr w:type="spellStart"/>
      <w:r>
        <w:rPr>
          <w:rFonts w:ascii="Times New Roman" w:eastAsiaTheme="minorEastAsia" w:hAnsi="Times New Roman"/>
          <w:sz w:val="20"/>
          <w:szCs w:val="20"/>
        </w:rPr>
        <w:t>sScell</w:t>
      </w:r>
      <w:proofErr w:type="spellEnd"/>
      <w:r>
        <w:rPr>
          <w:rFonts w:ascii="Times New Roman" w:eastAsiaTheme="minorEastAsia" w:hAnsi="Times New Roman"/>
          <w:sz w:val="20"/>
          <w:szCs w:val="20"/>
        </w:rPr>
        <w:t xml:space="preserve"> scheduling </w:t>
      </w:r>
      <w:r w:rsidR="00921DFF">
        <w:rPr>
          <w:rFonts w:ascii="Times New Roman" w:eastAsiaTheme="minorEastAsia" w:hAnsi="Times New Roman"/>
          <w:sz w:val="20"/>
          <w:szCs w:val="20"/>
        </w:rPr>
        <w:t>P(S)cell</w:t>
      </w:r>
      <w:r>
        <w:rPr>
          <w:rFonts w:ascii="Times New Roman" w:eastAsiaTheme="minorEastAsia" w:hAnsi="Times New Roman"/>
          <w:sz w:val="20"/>
          <w:szCs w:val="20"/>
        </w:rPr>
        <w:t xml:space="preserve"> is configured and Alt. b is used:</w:t>
      </w:r>
    </w:p>
    <w:tbl>
      <w:tblPr>
        <w:tblW w:w="7078" w:type="dxa"/>
        <w:jc w:val="center"/>
        <w:tblLook w:val="04A0" w:firstRow="1" w:lastRow="0" w:firstColumn="1" w:lastColumn="0" w:noHBand="0" w:noVBand="1"/>
      </w:tblPr>
      <w:tblGrid>
        <w:gridCol w:w="1501"/>
        <w:gridCol w:w="5577"/>
      </w:tblGrid>
      <w:tr w:rsidR="00B20917" w14:paraId="67F68976" w14:textId="77777777" w:rsidTr="00DB6CFD">
        <w:trPr>
          <w:trHeight w:val="300"/>
          <w:jc w:val="center"/>
        </w:trPr>
        <w:tc>
          <w:tcPr>
            <w:tcW w:w="1501" w:type="dxa"/>
            <w:tcBorders>
              <w:top w:val="single" w:sz="8" w:space="0" w:color="auto"/>
              <w:left w:val="single" w:sz="8" w:space="0" w:color="auto"/>
              <w:bottom w:val="single" w:sz="8" w:space="0" w:color="auto"/>
              <w:right w:val="single" w:sz="8" w:space="0" w:color="auto"/>
            </w:tcBorders>
            <w:noWrap/>
            <w:vAlign w:val="center"/>
          </w:tcPr>
          <w:p w14:paraId="016C4D72" w14:textId="77777777" w:rsidR="00B20917" w:rsidRDefault="00B20917" w:rsidP="00DB6CFD">
            <w:pPr>
              <w:jc w:val="center"/>
              <w:rPr>
                <w:rFonts w:ascii="Arial" w:hAnsi="Arial" w:cs="Arial"/>
                <w:color w:val="000000"/>
                <w:lang w:eastAsia="ja-JP"/>
              </w:rPr>
            </w:pPr>
            <w:r>
              <w:rPr>
                <w:rFonts w:ascii="Arial" w:hAnsi="Arial" w:cs="Arial"/>
                <w:color w:val="000000"/>
                <w:lang w:eastAsia="ja-JP"/>
              </w:rPr>
              <w:t>Scheduling</w:t>
            </w:r>
          </w:p>
        </w:tc>
        <w:tc>
          <w:tcPr>
            <w:tcW w:w="5577" w:type="dxa"/>
            <w:tcBorders>
              <w:top w:val="single" w:sz="8" w:space="0" w:color="auto"/>
              <w:left w:val="nil"/>
              <w:bottom w:val="single" w:sz="8" w:space="0" w:color="auto"/>
              <w:right w:val="single" w:sz="8" w:space="0" w:color="auto"/>
            </w:tcBorders>
            <w:noWrap/>
            <w:vAlign w:val="center"/>
          </w:tcPr>
          <w:p w14:paraId="32E3CB2F" w14:textId="77777777" w:rsidR="00B20917" w:rsidRDefault="00B20917" w:rsidP="00DB6CFD">
            <w:pPr>
              <w:jc w:val="center"/>
              <w:rPr>
                <w:rFonts w:ascii="Arial" w:hAnsi="Arial" w:cs="Arial"/>
                <w:color w:val="000000"/>
                <w:lang w:eastAsia="ja-JP"/>
              </w:rPr>
            </w:pPr>
            <w:r>
              <w:rPr>
                <w:rFonts w:ascii="Arial" w:hAnsi="Arial" w:cs="Arial"/>
                <w:color w:val="000000"/>
                <w:lang w:eastAsia="ja-JP"/>
              </w:rPr>
              <w:t xml:space="preserve"> PDCCH BDs</w:t>
            </w:r>
          </w:p>
        </w:tc>
      </w:tr>
      <w:tr w:rsidR="00B20917" w:rsidRPr="00E6548B" w14:paraId="32EA95BF"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80472D5" w14:textId="77777777" w:rsidR="00B20917" w:rsidRPr="00E6548B" w:rsidRDefault="00B20917" w:rsidP="00DB6CFD">
            <w:pPr>
              <w:jc w:val="center"/>
              <w:rPr>
                <w:rFonts w:ascii="Calibri" w:hAnsi="Calibri" w:cs="Calibri"/>
                <w:color w:val="000000"/>
                <w:lang w:eastAsia="ja-JP"/>
              </w:rPr>
            </w:pPr>
            <w:r w:rsidRPr="00E6548B">
              <w:rPr>
                <w:rFonts w:ascii="Calibri" w:hAnsi="Calibri" w:cs="Calibri"/>
                <w:color w:val="000000"/>
                <w:lang w:eastAsia="ja-JP"/>
              </w:rPr>
              <w:t>P-P</w:t>
            </w:r>
          </w:p>
        </w:tc>
        <w:tc>
          <w:tcPr>
            <w:tcW w:w="5577" w:type="dxa"/>
            <w:tcBorders>
              <w:top w:val="nil"/>
              <w:left w:val="nil"/>
              <w:bottom w:val="single" w:sz="8" w:space="0" w:color="auto"/>
              <w:right w:val="single" w:sz="8" w:space="0" w:color="auto"/>
            </w:tcBorders>
            <w:noWrap/>
            <w:vAlign w:val="center"/>
          </w:tcPr>
          <w:p w14:paraId="5DB63A61" w14:textId="77777777" w:rsidR="00B20917" w:rsidRPr="00E6548B" w:rsidRDefault="00B20917" w:rsidP="00DB6CFD">
            <w:pPr>
              <w:jc w:val="center"/>
              <w:rPr>
                <w:rFonts w:ascii="Calibri" w:hAnsi="Calibri" w:cs="Calibri"/>
                <w:color w:val="000000"/>
                <w:lang w:eastAsia="ja-JP"/>
              </w:rPr>
            </w:pPr>
            <w:r>
              <w:rPr>
                <w:rFonts w:ascii="Calibri" w:hAnsi="Calibri" w:cs="Calibri"/>
                <w:color w:val="000000"/>
                <w:lang w:eastAsia="ja-JP"/>
              </w:rPr>
              <w:t>b0</w:t>
            </w:r>
            <w:r w:rsidRPr="00E6548B">
              <w:rPr>
                <w:rFonts w:ascii="Calibri" w:hAnsi="Calibri" w:cs="Calibri"/>
                <w:color w:val="000000"/>
                <w:lang w:eastAsia="ja-JP"/>
              </w:rPr>
              <w:t>&lt;=</w:t>
            </w:r>
            <w:r>
              <w:rPr>
                <w:rFonts w:ascii="Calibri" w:hAnsi="Calibri" w:cs="Calibri"/>
                <w:color w:val="000000"/>
                <w:lang w:eastAsia="ja-JP"/>
              </w:rPr>
              <w:t>alpha*</w:t>
            </w:r>
            <w:r w:rsidRPr="00E6548B">
              <w:rPr>
                <w:rFonts w:ascii="Calibri" w:hAnsi="Calibri" w:cs="Calibri"/>
                <w:color w:val="000000"/>
                <w:lang w:eastAsia="ja-JP"/>
              </w:rPr>
              <w:t>44</w:t>
            </w:r>
            <w:r>
              <w:rPr>
                <w:rFonts w:ascii="Calibri" w:hAnsi="Calibri" w:cs="Calibri"/>
                <w:color w:val="000000"/>
                <w:lang w:eastAsia="ja-JP"/>
              </w:rPr>
              <w:t>=</w:t>
            </w:r>
            <w:r w:rsidRPr="00E6548B">
              <w:rPr>
                <w:rFonts w:ascii="Calibri" w:hAnsi="Calibri" w:cs="Calibri"/>
                <w:color w:val="000000"/>
                <w:lang w:eastAsia="ja-JP"/>
              </w:rPr>
              <w:t xml:space="preserve"> </w:t>
            </w:r>
            <w:r>
              <w:rPr>
                <w:rFonts w:ascii="Calibri" w:hAnsi="Calibri" w:cs="Calibri"/>
                <w:color w:val="000000"/>
                <w:lang w:eastAsia="ja-JP"/>
              </w:rPr>
              <w:t xml:space="preserve">22 </w:t>
            </w:r>
            <w:r w:rsidRPr="00E6548B">
              <w:rPr>
                <w:rFonts w:ascii="Calibri" w:hAnsi="Calibri" w:cs="Calibri"/>
                <w:color w:val="000000"/>
                <w:lang w:eastAsia="ja-JP"/>
              </w:rPr>
              <w:t>per 1ms</w:t>
            </w:r>
            <w:r>
              <w:rPr>
                <w:rFonts w:ascii="Calibri" w:hAnsi="Calibri" w:cs="Calibri"/>
                <w:color w:val="000000"/>
                <w:lang w:eastAsia="ja-JP"/>
              </w:rPr>
              <w:t xml:space="preserve"> such that b0+b5+2*b6 &lt;= 58</w:t>
            </w:r>
          </w:p>
        </w:tc>
      </w:tr>
      <w:tr w:rsidR="00B20917" w14:paraId="0DADBD7A"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6C7F998D"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S1-&gt;S1</w:t>
            </w:r>
          </w:p>
        </w:tc>
        <w:tc>
          <w:tcPr>
            <w:tcW w:w="5577" w:type="dxa"/>
            <w:tcBorders>
              <w:top w:val="nil"/>
              <w:left w:val="nil"/>
              <w:bottom w:val="single" w:sz="8" w:space="0" w:color="auto"/>
              <w:right w:val="single" w:sz="8" w:space="0" w:color="auto"/>
            </w:tcBorders>
            <w:noWrap/>
            <w:vAlign w:val="center"/>
          </w:tcPr>
          <w:p w14:paraId="763295E7" w14:textId="0A15435C"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b1</w:t>
            </w:r>
            <w:r>
              <w:rPr>
                <w:rFonts w:ascii="Calibri" w:hAnsi="Calibri" w:cs="Calibri"/>
                <w:color w:val="000000"/>
                <w:lang w:eastAsia="ja-JP"/>
              </w:rPr>
              <w:t>&lt;=36 per 0.5ms such that b1+b2+b3+b4 &lt;= 96</w:t>
            </w:r>
          </w:p>
        </w:tc>
      </w:tr>
      <w:tr w:rsidR="00B20917" w14:paraId="7826B4A2"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5D4A9CDA"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S2-&gt;S2</w:t>
            </w:r>
          </w:p>
        </w:tc>
        <w:tc>
          <w:tcPr>
            <w:tcW w:w="5577" w:type="dxa"/>
            <w:tcBorders>
              <w:top w:val="nil"/>
              <w:left w:val="nil"/>
              <w:bottom w:val="single" w:sz="8" w:space="0" w:color="auto"/>
              <w:right w:val="single" w:sz="8" w:space="0" w:color="auto"/>
            </w:tcBorders>
            <w:noWrap/>
            <w:vAlign w:val="center"/>
          </w:tcPr>
          <w:p w14:paraId="1270457E" w14:textId="6CC5DEE9"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b2</w:t>
            </w:r>
            <w:r>
              <w:rPr>
                <w:rFonts w:ascii="Calibri" w:hAnsi="Calibri" w:cs="Calibri"/>
                <w:color w:val="000000"/>
                <w:lang w:eastAsia="ja-JP"/>
              </w:rPr>
              <w:t>&lt;=36 per 0.5ms such that b1+b2+b3+b4 &lt;= 96</w:t>
            </w:r>
          </w:p>
        </w:tc>
      </w:tr>
      <w:tr w:rsidR="00B20917" w14:paraId="60D26199"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7FEC9E16"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S3-&gt;S3</w:t>
            </w:r>
          </w:p>
        </w:tc>
        <w:tc>
          <w:tcPr>
            <w:tcW w:w="5577" w:type="dxa"/>
            <w:tcBorders>
              <w:top w:val="nil"/>
              <w:left w:val="nil"/>
              <w:bottom w:val="single" w:sz="8" w:space="0" w:color="auto"/>
              <w:right w:val="single" w:sz="8" w:space="0" w:color="auto"/>
            </w:tcBorders>
            <w:noWrap/>
            <w:vAlign w:val="center"/>
          </w:tcPr>
          <w:p w14:paraId="3379C048" w14:textId="7E057D36"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b3</w:t>
            </w:r>
            <w:r>
              <w:rPr>
                <w:rFonts w:ascii="Calibri" w:hAnsi="Calibri" w:cs="Calibri"/>
                <w:color w:val="000000"/>
                <w:lang w:eastAsia="ja-JP"/>
              </w:rPr>
              <w:t>&lt;=36 per 0.5ms such that b1+b2+b3+b4 &lt;= 96</w:t>
            </w:r>
          </w:p>
        </w:tc>
      </w:tr>
      <w:tr w:rsidR="00B20917" w14:paraId="0E0B6119" w14:textId="77777777" w:rsidTr="00DB6CFD">
        <w:trPr>
          <w:trHeight w:val="300"/>
          <w:jc w:val="center"/>
        </w:trPr>
        <w:tc>
          <w:tcPr>
            <w:tcW w:w="1501" w:type="dxa"/>
            <w:tcBorders>
              <w:top w:val="nil"/>
              <w:left w:val="single" w:sz="8" w:space="0" w:color="auto"/>
              <w:bottom w:val="single" w:sz="8" w:space="0" w:color="auto"/>
              <w:right w:val="single" w:sz="8" w:space="0" w:color="auto"/>
            </w:tcBorders>
            <w:noWrap/>
            <w:vAlign w:val="center"/>
          </w:tcPr>
          <w:p w14:paraId="01F70373" w14:textId="77777777" w:rsidR="00B20917" w:rsidRDefault="00B20917" w:rsidP="00DB6CFD">
            <w:pPr>
              <w:jc w:val="center"/>
              <w:rPr>
                <w:rFonts w:ascii="Calibri" w:hAnsi="Calibri" w:cs="Calibri"/>
                <w:color w:val="000000"/>
                <w:lang w:eastAsia="ja-JP"/>
              </w:rPr>
            </w:pPr>
            <w:r>
              <w:rPr>
                <w:rFonts w:ascii="Calibri" w:hAnsi="Calibri" w:cs="Calibri"/>
                <w:color w:val="000000"/>
                <w:lang w:eastAsia="ja-JP"/>
              </w:rPr>
              <w:t>S4-&gt;S4</w:t>
            </w:r>
          </w:p>
        </w:tc>
        <w:tc>
          <w:tcPr>
            <w:tcW w:w="5577" w:type="dxa"/>
            <w:tcBorders>
              <w:top w:val="nil"/>
              <w:left w:val="nil"/>
              <w:bottom w:val="single" w:sz="8" w:space="0" w:color="auto"/>
              <w:right w:val="single" w:sz="8" w:space="0" w:color="auto"/>
            </w:tcBorders>
            <w:noWrap/>
            <w:vAlign w:val="center"/>
          </w:tcPr>
          <w:p w14:paraId="7C4C1696" w14:textId="33A18877" w:rsidR="00B20917" w:rsidRDefault="00B20917" w:rsidP="00DB6CFD">
            <w:pPr>
              <w:jc w:val="center"/>
              <w:rPr>
                <w:rFonts w:ascii="Calibri" w:hAnsi="Calibri" w:cs="Calibri"/>
                <w:color w:val="000000"/>
                <w:lang w:eastAsia="ja-JP"/>
              </w:rPr>
            </w:pPr>
            <w:r>
              <w:rPr>
                <w:rFonts w:ascii="Calibri" w:eastAsiaTheme="minorEastAsia" w:hAnsi="Calibri" w:cs="Calibri"/>
                <w:color w:val="000000"/>
                <w:lang w:eastAsia="zh-CN"/>
              </w:rPr>
              <w:t>b4</w:t>
            </w:r>
            <w:r>
              <w:rPr>
                <w:rFonts w:ascii="Calibri" w:hAnsi="Calibri" w:cs="Calibri"/>
                <w:color w:val="000000"/>
                <w:lang w:eastAsia="ja-JP"/>
              </w:rPr>
              <w:t>&lt;=36 per 0.5ms such that b1+b2+b3+b4 &lt;= 96</w:t>
            </w:r>
          </w:p>
        </w:tc>
      </w:tr>
      <w:tr w:rsidR="00B20917" w14:paraId="03385D89" w14:textId="77777777" w:rsidTr="00DB6CFD">
        <w:trPr>
          <w:trHeight w:val="300"/>
          <w:jc w:val="center"/>
        </w:trPr>
        <w:tc>
          <w:tcPr>
            <w:tcW w:w="1501" w:type="dxa"/>
            <w:tcBorders>
              <w:top w:val="nil"/>
              <w:left w:val="single" w:sz="8" w:space="0" w:color="auto"/>
              <w:right w:val="single" w:sz="8" w:space="0" w:color="auto"/>
            </w:tcBorders>
            <w:noWrap/>
            <w:vAlign w:val="center"/>
          </w:tcPr>
          <w:p w14:paraId="6598B626" w14:textId="77777777" w:rsidR="00B20917" w:rsidRDefault="00B20917" w:rsidP="00DB6CFD">
            <w:pPr>
              <w:jc w:val="center"/>
              <w:rPr>
                <w:rFonts w:ascii="Calibri" w:hAnsi="Calibri" w:cs="Calibri"/>
                <w:color w:val="000000"/>
                <w:lang w:eastAsia="ja-JP"/>
              </w:rPr>
            </w:pPr>
            <w:r w:rsidRPr="00D62B45">
              <w:rPr>
                <w:rFonts w:ascii="Calibri" w:hAnsi="Calibri" w:cs="Calibri"/>
                <w:color w:val="000000"/>
                <w:lang w:eastAsia="ja-JP"/>
              </w:rPr>
              <w:t>S5-&gt;S5</w:t>
            </w:r>
          </w:p>
        </w:tc>
        <w:tc>
          <w:tcPr>
            <w:tcW w:w="5577" w:type="dxa"/>
            <w:tcBorders>
              <w:top w:val="nil"/>
              <w:left w:val="nil"/>
              <w:bottom w:val="single" w:sz="8" w:space="0" w:color="auto"/>
              <w:right w:val="single" w:sz="8" w:space="0" w:color="auto"/>
            </w:tcBorders>
            <w:noWrap/>
            <w:vAlign w:val="center"/>
          </w:tcPr>
          <w:p w14:paraId="2E90C73E"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b5</w:t>
            </w:r>
            <w:r>
              <w:rPr>
                <w:rFonts w:ascii="Calibri" w:hAnsi="Calibri" w:cs="Calibri"/>
                <w:color w:val="000000"/>
                <w:lang w:eastAsia="ja-JP"/>
              </w:rPr>
              <w:t>&lt;=44 per 1ms such that b0+b5 +2*b6&lt;= 58</w:t>
            </w:r>
          </w:p>
        </w:tc>
      </w:tr>
      <w:tr w:rsidR="00B20917" w14:paraId="223FE31A" w14:textId="77777777" w:rsidTr="00DB6CFD">
        <w:trPr>
          <w:trHeight w:val="300"/>
          <w:jc w:val="center"/>
        </w:trPr>
        <w:tc>
          <w:tcPr>
            <w:tcW w:w="1501" w:type="dxa"/>
            <w:tcBorders>
              <w:top w:val="nil"/>
              <w:left w:val="single" w:sz="8" w:space="0" w:color="auto"/>
              <w:right w:val="single" w:sz="8" w:space="0" w:color="auto"/>
            </w:tcBorders>
            <w:noWrap/>
            <w:vAlign w:val="center"/>
          </w:tcPr>
          <w:p w14:paraId="2468F33D" w14:textId="77777777" w:rsidR="00B20917" w:rsidRPr="004D56BD" w:rsidRDefault="00B20917"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S</w:t>
            </w:r>
            <w:r>
              <w:rPr>
                <w:rFonts w:ascii="Calibri" w:eastAsiaTheme="minorEastAsia" w:hAnsi="Calibri" w:cs="Calibri"/>
                <w:color w:val="000000"/>
                <w:lang w:eastAsia="zh-CN"/>
              </w:rPr>
              <w:t>1-&gt;P</w:t>
            </w:r>
          </w:p>
        </w:tc>
        <w:tc>
          <w:tcPr>
            <w:tcW w:w="5577" w:type="dxa"/>
            <w:tcBorders>
              <w:top w:val="nil"/>
              <w:left w:val="nil"/>
              <w:bottom w:val="single" w:sz="8" w:space="0" w:color="auto"/>
              <w:right w:val="single" w:sz="8" w:space="0" w:color="auto"/>
            </w:tcBorders>
            <w:noWrap/>
            <w:vAlign w:val="center"/>
          </w:tcPr>
          <w:p w14:paraId="694833EA" w14:textId="56FCFCD8" w:rsidR="00B20917" w:rsidRDefault="00B20917" w:rsidP="00DB6CFD">
            <w:pPr>
              <w:jc w:val="center"/>
              <w:rPr>
                <w:rFonts w:ascii="Calibri" w:hAnsi="Calibri" w:cs="Calibri"/>
                <w:color w:val="000000"/>
                <w:lang w:eastAsia="ja-JP"/>
              </w:rPr>
            </w:pPr>
            <w:r>
              <w:rPr>
                <w:rFonts w:ascii="Calibri" w:hAnsi="Calibri" w:cs="Calibri"/>
                <w:color w:val="000000"/>
                <w:lang w:eastAsia="ja-JP"/>
              </w:rPr>
              <w:t>b6</w:t>
            </w:r>
            <w:r w:rsidRPr="00E6548B">
              <w:rPr>
                <w:rFonts w:ascii="Calibri" w:hAnsi="Calibri" w:cs="Calibri"/>
                <w:color w:val="000000"/>
                <w:lang w:eastAsia="ja-JP"/>
              </w:rPr>
              <w:t>&lt;=</w:t>
            </w:r>
            <w:r>
              <w:rPr>
                <w:rFonts w:ascii="Calibri" w:hAnsi="Calibri" w:cs="Calibri"/>
                <w:color w:val="000000"/>
                <w:lang w:eastAsia="ja-JP"/>
              </w:rPr>
              <w:t xml:space="preserve">36 </w:t>
            </w:r>
            <w:r w:rsidRPr="00E6548B">
              <w:rPr>
                <w:rFonts w:ascii="Calibri" w:hAnsi="Calibri" w:cs="Calibri"/>
                <w:color w:val="000000"/>
                <w:lang w:eastAsia="ja-JP"/>
              </w:rPr>
              <w:t xml:space="preserve">per </w:t>
            </w:r>
            <w:r>
              <w:rPr>
                <w:rFonts w:ascii="Calibri" w:hAnsi="Calibri" w:cs="Calibri"/>
                <w:color w:val="000000"/>
                <w:lang w:eastAsia="ja-JP"/>
              </w:rPr>
              <w:t>0.5</w:t>
            </w:r>
            <w:r w:rsidRPr="00E6548B">
              <w:rPr>
                <w:rFonts w:ascii="Calibri" w:hAnsi="Calibri" w:cs="Calibri"/>
                <w:color w:val="000000"/>
                <w:lang w:eastAsia="ja-JP"/>
              </w:rPr>
              <w:t>ms</w:t>
            </w:r>
            <w:r>
              <w:rPr>
                <w:rFonts w:ascii="Calibri" w:hAnsi="Calibri" w:cs="Calibri"/>
                <w:color w:val="000000"/>
                <w:lang w:eastAsia="ja-JP"/>
              </w:rPr>
              <w:t xml:space="preserve"> </w:t>
            </w:r>
          </w:p>
          <w:p w14:paraId="11FC972A"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hint="eastAsia"/>
                <w:color w:val="000000"/>
                <w:lang w:eastAsia="zh-CN"/>
              </w:rPr>
              <w:t>2</w:t>
            </w:r>
            <w:r>
              <w:rPr>
                <w:rFonts w:ascii="Calibri" w:eastAsiaTheme="minorEastAsia" w:hAnsi="Calibri" w:cs="Calibri"/>
                <w:color w:val="000000"/>
                <w:lang w:eastAsia="zh-CN"/>
              </w:rPr>
              <w:t>*b6&lt;=beta*44=22 per 1ms such that b0+b5+2*b6&lt;=58</w:t>
            </w:r>
          </w:p>
        </w:tc>
      </w:tr>
      <w:tr w:rsidR="00B20917" w14:paraId="3918DE4F" w14:textId="77777777" w:rsidTr="00DB6CFD">
        <w:trPr>
          <w:trHeight w:val="300"/>
          <w:jc w:val="center"/>
        </w:trPr>
        <w:tc>
          <w:tcPr>
            <w:tcW w:w="1501" w:type="dxa"/>
            <w:tcBorders>
              <w:right w:val="single" w:sz="4" w:space="0" w:color="auto"/>
            </w:tcBorders>
            <w:noWrap/>
            <w:vAlign w:val="center"/>
          </w:tcPr>
          <w:p w14:paraId="07F822CF" w14:textId="77777777" w:rsidR="00B20917" w:rsidRDefault="00B20917" w:rsidP="00DB6CFD">
            <w:pPr>
              <w:jc w:val="center"/>
              <w:rPr>
                <w:rFonts w:ascii="Calibri" w:hAnsi="Calibri" w:cs="Calibri"/>
                <w:color w:val="000000"/>
                <w:lang w:eastAsia="ja-JP"/>
              </w:rPr>
            </w:pPr>
          </w:p>
        </w:tc>
        <w:tc>
          <w:tcPr>
            <w:tcW w:w="5577" w:type="dxa"/>
            <w:tcBorders>
              <w:top w:val="single" w:sz="8" w:space="0" w:color="auto"/>
              <w:left w:val="single" w:sz="4" w:space="0" w:color="auto"/>
              <w:bottom w:val="single" w:sz="8" w:space="0" w:color="auto"/>
              <w:right w:val="single" w:sz="8" w:space="0" w:color="auto"/>
            </w:tcBorders>
            <w:noWrap/>
            <w:vAlign w:val="center"/>
          </w:tcPr>
          <w:p w14:paraId="555C01D1" w14:textId="77777777"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Total per 1ms</w:t>
            </w:r>
          </w:p>
          <w:p w14:paraId="45BE859E" w14:textId="427CCC7A" w:rsidR="00B20917" w:rsidRDefault="00B20917" w:rsidP="00DB6CFD">
            <w:pPr>
              <w:jc w:val="center"/>
              <w:rPr>
                <w:rFonts w:ascii="Calibri" w:eastAsiaTheme="minorEastAsia" w:hAnsi="Calibri" w:cs="Calibri"/>
                <w:color w:val="000000"/>
                <w:lang w:eastAsia="zh-CN"/>
              </w:rPr>
            </w:pPr>
            <w:r>
              <w:rPr>
                <w:rFonts w:ascii="Calibri" w:eastAsiaTheme="minorEastAsia" w:hAnsi="Calibri" w:cs="Calibri"/>
                <w:color w:val="000000"/>
                <w:lang w:eastAsia="zh-CN"/>
              </w:rPr>
              <w:t>=b0+2*(b1+b2+b3+b</w:t>
            </w:r>
            <w:proofErr w:type="gramStart"/>
            <w:r>
              <w:rPr>
                <w:rFonts w:ascii="Calibri" w:eastAsiaTheme="minorEastAsia" w:hAnsi="Calibri" w:cs="Calibri"/>
                <w:color w:val="000000"/>
                <w:lang w:eastAsia="zh-CN"/>
              </w:rPr>
              <w:t>4)+</w:t>
            </w:r>
            <w:proofErr w:type="gramEnd"/>
            <w:r>
              <w:rPr>
                <w:rFonts w:ascii="Calibri" w:eastAsiaTheme="minorEastAsia" w:hAnsi="Calibri" w:cs="Calibri"/>
                <w:color w:val="000000"/>
                <w:lang w:eastAsia="zh-CN"/>
              </w:rPr>
              <w:t>b5+2*b6&lt;=250</w:t>
            </w:r>
          </w:p>
        </w:tc>
      </w:tr>
    </w:tbl>
    <w:p w14:paraId="69ABDDE3" w14:textId="626334CB" w:rsidR="00B20917" w:rsidRDefault="00B20917" w:rsidP="00B20917">
      <w:pPr>
        <w:overflowPunct w:val="0"/>
        <w:autoSpaceDE w:val="0"/>
        <w:autoSpaceDN w:val="0"/>
        <w:adjustRightInd w:val="0"/>
        <w:spacing w:beforeLines="50" w:before="120" w:after="120"/>
        <w:contextualSpacing/>
        <w:textAlignment w:val="baseline"/>
        <w:rPr>
          <w:rFonts w:ascii="Times New Roman" w:eastAsiaTheme="minorEastAsia" w:hAnsi="Times New Roman"/>
          <w:szCs w:val="20"/>
        </w:rPr>
      </w:pPr>
    </w:p>
    <w:p w14:paraId="12ED4982" w14:textId="7E38D474" w:rsidR="00B20917" w:rsidRDefault="00B20917" w:rsidP="00310BFC">
      <w:pPr>
        <w:overflowPunct w:val="0"/>
        <w:autoSpaceDE w:val="0"/>
        <w:autoSpaceDN w:val="0"/>
        <w:adjustRightInd w:val="0"/>
        <w:spacing w:beforeLines="50" w:before="120" w:after="120"/>
        <w:contextualSpacing/>
        <w:jc w:val="both"/>
        <w:textAlignment w:val="baseline"/>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ased on the above </w:t>
      </w:r>
      <w:r w:rsidR="00EB02B1">
        <w:rPr>
          <w:rFonts w:ascii="Times New Roman" w:eastAsiaTheme="minorEastAsia" w:hAnsi="Times New Roman"/>
          <w:szCs w:val="20"/>
          <w:lang w:eastAsia="zh-CN"/>
        </w:rPr>
        <w:t>evaluation results</w:t>
      </w:r>
      <w:r>
        <w:rPr>
          <w:rFonts w:ascii="Times New Roman" w:eastAsiaTheme="minorEastAsia" w:hAnsi="Times New Roman"/>
          <w:szCs w:val="20"/>
          <w:lang w:eastAsia="zh-CN"/>
        </w:rPr>
        <w:t xml:space="preserve">, it is clearly observed that Alt. </w:t>
      </w:r>
      <w:proofErr w:type="spellStart"/>
      <w:r>
        <w:rPr>
          <w:rFonts w:ascii="Times New Roman" w:eastAsiaTheme="minorEastAsia" w:hAnsi="Times New Roman"/>
          <w:szCs w:val="20"/>
          <w:lang w:eastAsia="zh-CN"/>
        </w:rPr>
        <w:t>a</w:t>
      </w:r>
      <w:proofErr w:type="spellEnd"/>
      <w:r>
        <w:rPr>
          <w:rFonts w:ascii="Times New Roman" w:eastAsiaTheme="minorEastAsia" w:hAnsi="Times New Roman"/>
          <w:szCs w:val="20"/>
          <w:lang w:eastAsia="zh-CN"/>
        </w:rPr>
        <w:t xml:space="preserve"> </w:t>
      </w:r>
      <w:r w:rsidR="00EB02B1">
        <w:rPr>
          <w:rFonts w:ascii="Times New Roman" w:eastAsiaTheme="minorEastAsia" w:hAnsi="Times New Roman"/>
          <w:szCs w:val="20"/>
          <w:lang w:eastAsia="zh-CN"/>
        </w:rPr>
        <w:t xml:space="preserve">would </w:t>
      </w:r>
      <w:r>
        <w:rPr>
          <w:rFonts w:ascii="Times New Roman" w:eastAsiaTheme="minorEastAsia" w:hAnsi="Times New Roman"/>
          <w:szCs w:val="20"/>
          <w:lang w:eastAsia="zh-CN"/>
        </w:rPr>
        <w:t>result</w:t>
      </w:r>
      <w:r w:rsidR="00EB02B1">
        <w:rPr>
          <w:rFonts w:ascii="Times New Roman" w:eastAsiaTheme="minorEastAsia" w:hAnsi="Times New Roman"/>
          <w:szCs w:val="20"/>
          <w:lang w:eastAsia="zh-CN"/>
        </w:rPr>
        <w:t xml:space="preserve"> in</w:t>
      </w:r>
      <w:r>
        <w:rPr>
          <w:rFonts w:ascii="Times New Roman" w:eastAsiaTheme="minorEastAsia" w:hAnsi="Times New Roman"/>
          <w:szCs w:val="20"/>
          <w:lang w:eastAsia="zh-CN"/>
        </w:rPr>
        <w:t xml:space="preserve"> total BD decrease per 1ms after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P(S)cell is configured</w:t>
      </w:r>
      <w:r w:rsidR="00EB02B1">
        <w:rPr>
          <w:rFonts w:ascii="Times New Roman" w:eastAsiaTheme="minorEastAsia" w:hAnsi="Times New Roman"/>
          <w:szCs w:val="20"/>
          <w:lang w:eastAsia="zh-CN"/>
        </w:rPr>
        <w:t>,</w:t>
      </w:r>
      <w:r w:rsidR="00310BFC">
        <w:rPr>
          <w:rFonts w:ascii="Times New Roman" w:eastAsiaTheme="minorEastAsia" w:hAnsi="Times New Roman"/>
          <w:szCs w:val="20"/>
          <w:lang w:eastAsia="zh-CN"/>
        </w:rPr>
        <w:t xml:space="preserve"> while Alt. b maintains the same </w:t>
      </w:r>
      <w:r w:rsidR="00EB02B1">
        <w:rPr>
          <w:rFonts w:ascii="Times New Roman" w:eastAsiaTheme="minorEastAsia" w:hAnsi="Times New Roman"/>
          <w:szCs w:val="20"/>
          <w:lang w:eastAsia="zh-CN"/>
        </w:rPr>
        <w:t xml:space="preserve">number of </w:t>
      </w:r>
      <w:r w:rsidR="00310BFC">
        <w:rPr>
          <w:rFonts w:ascii="Times New Roman" w:eastAsiaTheme="minorEastAsia" w:hAnsi="Times New Roman"/>
          <w:szCs w:val="20"/>
          <w:lang w:eastAsia="zh-CN"/>
        </w:rPr>
        <w:t>total BD</w:t>
      </w:r>
      <w:r>
        <w:rPr>
          <w:rFonts w:ascii="Times New Roman" w:eastAsiaTheme="minorEastAsia" w:hAnsi="Times New Roman"/>
          <w:szCs w:val="20"/>
          <w:lang w:eastAsia="zh-CN"/>
        </w:rPr>
        <w:t>. Since WID explicitly says “</w:t>
      </w:r>
      <w:r w:rsidRPr="00B20917">
        <w:rPr>
          <w:rFonts w:ascii="Times New Roman" w:eastAsiaTheme="minorEastAsia" w:hAnsi="Times New Roman"/>
          <w:szCs w:val="20"/>
          <w:lang w:eastAsia="zh-CN"/>
        </w:rPr>
        <w:t>Note: The total PDCCH blind decoding budget should not be changed as a result of this work</w:t>
      </w:r>
      <w:r>
        <w:rPr>
          <w:rFonts w:ascii="Times New Roman" w:eastAsiaTheme="minorEastAsia" w:hAnsi="Times New Roman"/>
          <w:szCs w:val="20"/>
          <w:lang w:eastAsia="zh-CN"/>
        </w:rPr>
        <w:t xml:space="preserve">”, </w:t>
      </w:r>
      <w:r w:rsidR="00310BFC">
        <w:rPr>
          <w:rFonts w:ascii="Times New Roman" w:eastAsiaTheme="minorEastAsia" w:hAnsi="Times New Roman"/>
          <w:szCs w:val="20"/>
          <w:lang w:eastAsia="zh-CN"/>
        </w:rPr>
        <w:t>Alt. b should be supported to maintain the same total BD/CCE budget.</w:t>
      </w:r>
    </w:p>
    <w:p w14:paraId="1FA49290" w14:textId="13F15914" w:rsidR="00310BFC" w:rsidRPr="00310BFC" w:rsidRDefault="00310BFC" w:rsidP="004C7819">
      <w:pPr>
        <w:pStyle w:val="a0"/>
        <w:spacing w:before="120"/>
        <w:rPr>
          <w:rFonts w:ascii="Times New Roman" w:hAnsi="Times New Roman"/>
          <w:b/>
        </w:rPr>
      </w:pPr>
      <w:bookmarkStart w:id="13" w:name="_Ref8365536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B93A79" w:rsidRPr="00B93A79">
        <w:rPr>
          <w:rFonts w:ascii="Times New Roman" w:hAnsi="Times New Roman"/>
          <w:b/>
        </w:rPr>
        <w:t></w:t>
      </w:r>
      <w:r w:rsidR="00B93A79" w:rsidRPr="00B93A79">
        <w:rPr>
          <w:rFonts w:ascii="Times New Roman" w:hAnsi="Times New Roman"/>
          <w:b/>
        </w:rPr>
        <w:tab/>
      </w:r>
      <w:r w:rsidR="004A1ED9">
        <w:rPr>
          <w:rFonts w:ascii="Times New Roman" w:hAnsi="Times New Roman"/>
          <w:b/>
        </w:rPr>
        <w:t>R</w:t>
      </w:r>
      <w:r>
        <w:rPr>
          <w:rFonts w:ascii="Times New Roman" w:hAnsi="Times New Roman"/>
          <w:b/>
        </w:rPr>
        <w:t xml:space="preserve">emove </w:t>
      </w:r>
      <m:oMath>
        <m:func>
          <m:funcPr>
            <m:ctrlPr>
              <w:rPr>
                <w:rFonts w:ascii="Cambria Math" w:hAnsi="Cambria Math"/>
                <w:b/>
              </w:rPr>
            </m:ctrlPr>
          </m:funcPr>
          <m:fName>
            <m:r>
              <m:rPr>
                <m:sty m:val="b"/>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max,slot</m:t>
                    </m:r>
                    <w:proofErr w:type="spellEnd"/>
                    <m:r>
                      <m:rPr>
                        <m:nor/>
                      </m:rPr>
                      <w:rPr>
                        <w:rFonts w:ascii="Times New Roman" w:hAnsi="Times New Roman"/>
                        <w:b/>
                      </w:rPr>
                      <m:t>,</m:t>
                    </m:r>
                    <m:r>
                      <m:rPr>
                        <m:sty m:val="b"/>
                      </m:rPr>
                      <w:rPr>
                        <w:rFonts w:ascii="Cambria Math" w:hAnsi="Cambria Math"/>
                      </w:rPr>
                      <m:t>μ1</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b"/>
                      </m:rPr>
                      <w:rPr>
                        <w:rFonts w:ascii="Cambria Math" w:hAnsi="Cambria Math"/>
                      </w:rPr>
                      <m:t>μ1</m:t>
                    </m:r>
                  </m:sup>
                </m:sSubSup>
              </m:e>
            </m:d>
          </m:e>
        </m:func>
        <m:r>
          <m:rPr>
            <m:sty m:val="b"/>
          </m:rPr>
          <w:rPr>
            <w:rFonts w:ascii="Cambria Math" w:hAnsi="Cambria Math"/>
          </w:rPr>
          <m:t xml:space="preserve"> </m:t>
        </m:r>
      </m:oMath>
      <w:r>
        <w:rPr>
          <w:rFonts w:ascii="Times New Roman" w:hAnsi="Times New Roman"/>
          <w:b/>
        </w:rPr>
        <w:t>i</w:t>
      </w:r>
      <w:r w:rsidRPr="00310BFC">
        <w:rPr>
          <w:rFonts w:ascii="Times New Roman" w:hAnsi="Times New Roman"/>
          <w:b/>
        </w:rPr>
        <w:t>n</w:t>
      </w:r>
      <w:r>
        <w:rPr>
          <w:rFonts w:ascii="Times New Roman" w:hAnsi="Times New Roman"/>
          <w:b/>
        </w:rPr>
        <w:t xml:space="preserve"> the bracket, i.e. on</w:t>
      </w:r>
      <w:r w:rsidRPr="00310BFC">
        <w:rPr>
          <w:rFonts w:ascii="Times New Roman" w:hAnsi="Times New Roman"/>
          <w:b/>
        </w:rPr>
        <w:t xml:space="preserve"> </w:t>
      </w:r>
      <w:proofErr w:type="spellStart"/>
      <w:r w:rsidRPr="00310BFC">
        <w:rPr>
          <w:rFonts w:ascii="Times New Roman" w:hAnsi="Times New Roman"/>
          <w:b/>
        </w:rPr>
        <w:t>sSCell</w:t>
      </w:r>
      <w:proofErr w:type="spellEnd"/>
      <w:r w:rsidRPr="00310BFC">
        <w:rPr>
          <w:rFonts w:ascii="Times New Roman" w:hAnsi="Times New Roman"/>
          <w:b/>
        </w:rPr>
        <w:t xml:space="preserve"> (for cross-carrier scheduling to P(S)Cell), UE is not required to monitor more than </w:t>
      </w:r>
      <m:oMath>
        <m:sSubSup>
          <m:sSubSupPr>
            <m:ctrlPr>
              <w:rPr>
                <w:rFonts w:ascii="Cambria Math" w:hAnsi="Cambria Math"/>
                <w:b/>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max,slot,μ1</m:t>
            </m:r>
          </m:sup>
        </m:sSubSup>
      </m:oMath>
      <w:r>
        <w:rPr>
          <w:rFonts w:ascii="Times New Roman" w:hAnsi="Times New Roman"/>
          <w:b/>
        </w:rPr>
        <w:t xml:space="preserve"> </w:t>
      </w:r>
      <w:r w:rsidRPr="00310BFC">
        <w:rPr>
          <w:rFonts w:ascii="Times New Roman" w:hAnsi="Times New Roman"/>
          <w:b/>
        </w:rPr>
        <w:t xml:space="preserve">PDCCH BD candidates per </w:t>
      </w:r>
      <w:proofErr w:type="spellStart"/>
      <w:r w:rsidRPr="00310BFC">
        <w:rPr>
          <w:rFonts w:ascii="Times New Roman" w:hAnsi="Times New Roman"/>
          <w:b/>
        </w:rPr>
        <w:t>sSCell</w:t>
      </w:r>
      <w:proofErr w:type="spellEnd"/>
      <w:r w:rsidRPr="00310BFC">
        <w:rPr>
          <w:rFonts w:ascii="Times New Roman" w:hAnsi="Times New Roman"/>
          <w:b/>
        </w:rPr>
        <w:t xml:space="preserve"> slot</w:t>
      </w:r>
      <w:r>
        <w:rPr>
          <w:rFonts w:ascii="Times New Roman" w:hAnsi="Times New Roman"/>
          <w:b/>
        </w:rPr>
        <w:t>.</w:t>
      </w:r>
      <w:bookmarkEnd w:id="13"/>
    </w:p>
    <w:p w14:paraId="562FCDCC" w14:textId="2CF31CF3" w:rsidR="002C76A8" w:rsidRDefault="00EC376F" w:rsidP="00DB6CFD">
      <w:pPr>
        <w:pStyle w:val="a0"/>
        <w:rPr>
          <w:rFonts w:ascii="Times New Roman" w:eastAsiaTheme="minorEastAsia" w:hAnsi="Times New Roman"/>
          <w:szCs w:val="20"/>
          <w:lang w:eastAsia="zh-CN"/>
        </w:rPr>
      </w:pPr>
      <w:r>
        <w:rPr>
          <w:rFonts w:ascii="Times New Roman" w:eastAsia="宋体" w:hAnsi="Times New Roman"/>
          <w:b/>
          <w:i/>
          <w:szCs w:val="16"/>
          <w:u w:val="single"/>
          <w:lang w:eastAsia="zh-CN"/>
        </w:rPr>
        <w:lastRenderedPageBreak/>
        <w:t>Second</w:t>
      </w:r>
      <w:r w:rsidR="00DB6CFD" w:rsidRPr="00DF4358">
        <w:rPr>
          <w:rFonts w:ascii="Times New Roman" w:eastAsiaTheme="minorEastAsia" w:hAnsi="Times New Roman"/>
          <w:szCs w:val="20"/>
          <w:lang w:eastAsia="zh-CN"/>
        </w:rPr>
        <w:t xml:space="preserve">, </w:t>
      </w:r>
      <w:r w:rsidR="004172EB">
        <w:rPr>
          <w:rFonts w:ascii="Times New Roman" w:eastAsiaTheme="minorEastAsia" w:hAnsi="Times New Roman"/>
          <w:szCs w:val="20"/>
          <w:lang w:eastAsia="zh-CN"/>
        </w:rPr>
        <w:t>on</w:t>
      </w:r>
      <w:r w:rsidR="00CB2AAE">
        <w:rPr>
          <w:rFonts w:ascii="Times New Roman" w:eastAsiaTheme="minorEastAsia" w:hAnsi="Times New Roman"/>
          <w:szCs w:val="20"/>
          <w:lang w:eastAsia="zh-CN"/>
        </w:rPr>
        <w:t xml:space="preserve"> the issue of</w:t>
      </w:r>
      <w:r w:rsidR="004172EB">
        <w:rPr>
          <w:rFonts w:ascii="Times New Roman" w:eastAsiaTheme="minorEastAsia" w:hAnsi="Times New Roman"/>
          <w:szCs w:val="20"/>
          <w:lang w:eastAsia="zh-CN"/>
        </w:rPr>
        <w:t xml:space="preserve"> </w:t>
      </w:r>
      <w:r w:rsidR="004172EB" w:rsidRPr="004172EB">
        <w:rPr>
          <w:rFonts w:ascii="Times New Roman" w:eastAsiaTheme="minorEastAsia" w:hAnsi="Times New Roman"/>
          <w:color w:val="000000" w:themeColor="text1"/>
          <w:szCs w:val="20"/>
          <w:lang w:eastAsia="zh-CN"/>
        </w:rPr>
        <w:t>“</w:t>
      </w:r>
      <w:r w:rsidR="004172EB" w:rsidRPr="004172EB">
        <w:rPr>
          <w:rFonts w:ascii="Times" w:eastAsia="等线" w:hAnsi="Times"/>
          <w:color w:val="000000" w:themeColor="text1"/>
          <w:lang w:eastAsia="zh-CN"/>
        </w:rPr>
        <w:t>FFS other s1 and s2”</w:t>
      </w:r>
      <w:r w:rsidR="004172EB">
        <w:rPr>
          <w:rFonts w:ascii="Times New Roman" w:eastAsiaTheme="minorEastAsia" w:hAnsi="Times New Roman"/>
          <w:szCs w:val="20"/>
          <w:lang w:eastAsia="zh-CN"/>
        </w:rPr>
        <w:t xml:space="preserve">, there is no motivation to have another value of s1 and s2 besides s1=1 and s2=0. At the same time, if adopting other values, the total budget is hard to be maintained before and after </w:t>
      </w:r>
      <w:proofErr w:type="spellStart"/>
      <w:r w:rsidR="004172EB">
        <w:rPr>
          <w:rFonts w:ascii="Times New Roman" w:eastAsiaTheme="minorEastAsia" w:hAnsi="Times New Roman"/>
          <w:szCs w:val="20"/>
          <w:lang w:eastAsia="zh-CN"/>
        </w:rPr>
        <w:t>sScell</w:t>
      </w:r>
      <w:proofErr w:type="spellEnd"/>
      <w:r w:rsidR="004172EB">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004172EB">
        <w:rPr>
          <w:rFonts w:ascii="Times New Roman" w:eastAsiaTheme="minorEastAsia" w:hAnsi="Times New Roman"/>
          <w:szCs w:val="20"/>
          <w:lang w:eastAsia="zh-CN"/>
        </w:rPr>
        <w:t xml:space="preserve"> is configured.</w:t>
      </w:r>
    </w:p>
    <w:p w14:paraId="478B9B09" w14:textId="7E3C7E4B" w:rsidR="004172EB" w:rsidRPr="004172EB" w:rsidRDefault="004172EB" w:rsidP="004172EB">
      <w:pPr>
        <w:pStyle w:val="a0"/>
        <w:spacing w:before="120"/>
        <w:rPr>
          <w:rFonts w:ascii="Times New Roman" w:hAnsi="Times New Roman"/>
          <w:b/>
        </w:rPr>
      </w:pPr>
      <w:bookmarkStart w:id="14" w:name="_Ref8677534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sidRPr="00B93A79">
        <w:rPr>
          <w:rFonts w:ascii="Times New Roman" w:hAnsi="Times New Roman"/>
          <w:b/>
        </w:rPr>
        <w:tab/>
      </w:r>
      <w:r>
        <w:rPr>
          <w:rFonts w:ascii="Times New Roman" w:hAnsi="Times New Roman"/>
          <w:b/>
        </w:rPr>
        <w:t xml:space="preserve">Introduction of </w:t>
      </w:r>
      <w:r w:rsidR="001F1D3B">
        <w:rPr>
          <w:rFonts w:ascii="Times New Roman" w:hAnsi="Times New Roman"/>
          <w:b/>
        </w:rPr>
        <w:t>additional</w:t>
      </w:r>
      <w:r>
        <w:rPr>
          <w:rFonts w:ascii="Times New Roman" w:hAnsi="Times New Roman"/>
          <w:b/>
        </w:rPr>
        <w:t xml:space="preserve"> s1/s2 values </w:t>
      </w:r>
      <w:r w:rsidR="001F1D3B">
        <w:rPr>
          <w:rFonts w:ascii="Times New Roman" w:hAnsi="Times New Roman"/>
          <w:b/>
        </w:rPr>
        <w:t xml:space="preserve">other than </w:t>
      </w:r>
      <w:r w:rsidR="00CB2AAE">
        <w:rPr>
          <w:rFonts w:ascii="Times New Roman" w:hAnsi="Times New Roman"/>
          <w:b/>
        </w:rPr>
        <w:t>(</w:t>
      </w:r>
      <w:r>
        <w:rPr>
          <w:rFonts w:ascii="Times New Roman" w:hAnsi="Times New Roman"/>
          <w:b/>
        </w:rPr>
        <w:t>s1=1 and s2=0</w:t>
      </w:r>
      <w:r w:rsidR="00CB2AAE">
        <w:rPr>
          <w:rFonts w:ascii="Times New Roman" w:hAnsi="Times New Roman"/>
          <w:b/>
        </w:rPr>
        <w:t>)</w:t>
      </w:r>
      <w:r>
        <w:rPr>
          <w:rFonts w:ascii="Times New Roman" w:hAnsi="Times New Roman"/>
          <w:b/>
        </w:rPr>
        <w:t xml:space="preserve"> is not supported.</w:t>
      </w:r>
      <w:bookmarkEnd w:id="14"/>
    </w:p>
    <w:p w14:paraId="76D9E6FE" w14:textId="654D16DE" w:rsidR="004172EB" w:rsidRDefault="00591DE0" w:rsidP="00DB6CFD">
      <w:pPr>
        <w:pStyle w:val="a0"/>
        <w:rPr>
          <w:rFonts w:ascii="Times New Roman" w:eastAsiaTheme="minorEastAsia" w:hAnsi="Times New Roman"/>
          <w:color w:val="000000" w:themeColor="text1"/>
          <w:szCs w:val="20"/>
          <w:lang w:eastAsia="zh-CN"/>
        </w:rPr>
      </w:pPr>
      <w:r>
        <w:rPr>
          <w:rFonts w:ascii="Times New Roman" w:eastAsia="宋体" w:hAnsi="Times New Roman"/>
          <w:b/>
          <w:i/>
          <w:szCs w:val="16"/>
          <w:u w:val="single"/>
          <w:lang w:eastAsia="zh-CN"/>
        </w:rPr>
        <w:t>Third,</w:t>
      </w:r>
      <w:r w:rsidRPr="00591DE0">
        <w:rPr>
          <w:rFonts w:ascii="Times New Roman" w:eastAsiaTheme="minorEastAsia" w:hAnsi="Times New Roman"/>
          <w:color w:val="000000" w:themeColor="text1"/>
          <w:szCs w:val="20"/>
          <w:lang w:eastAsia="zh-CN"/>
        </w:rPr>
        <w:t xml:space="preserve"> on</w:t>
      </w:r>
      <w:r>
        <w:rPr>
          <w:rFonts w:ascii="Times New Roman" w:eastAsiaTheme="minorEastAsia" w:hAnsi="Times New Roman"/>
          <w:color w:val="000000" w:themeColor="text1"/>
          <w:szCs w:val="20"/>
          <w:lang w:eastAsia="zh-CN"/>
        </w:rPr>
        <w:t xml:space="preserve"> </w:t>
      </w:r>
      <w:r w:rsidR="00CB2AAE">
        <w:rPr>
          <w:rFonts w:ascii="Times New Roman" w:eastAsiaTheme="minorEastAsia" w:hAnsi="Times New Roman"/>
          <w:color w:val="000000" w:themeColor="text1"/>
          <w:szCs w:val="20"/>
          <w:lang w:eastAsia="zh-CN"/>
        </w:rPr>
        <w:t xml:space="preserve">the issue of </w:t>
      </w:r>
      <w:r>
        <w:rPr>
          <w:rFonts w:ascii="Times New Roman" w:eastAsiaTheme="minorEastAsia" w:hAnsi="Times New Roman"/>
          <w:color w:val="000000" w:themeColor="text1"/>
          <w:szCs w:val="20"/>
          <w:lang w:eastAsia="zh-CN"/>
        </w:rPr>
        <w:t>“</w:t>
      </w:r>
      <w:r w:rsidRPr="00591DE0">
        <w:rPr>
          <w:rFonts w:ascii="Times New Roman" w:eastAsiaTheme="minorEastAsia" w:hAnsi="Times New Roman"/>
          <w:color w:val="000000" w:themeColor="text1"/>
          <w:szCs w:val="20"/>
          <w:lang w:eastAsia="zh-CN"/>
        </w:rPr>
        <w:t xml:space="preserve">FFS: Separate vs. same RRC configured scaling factors (corresponding to </w:t>
      </w:r>
      <w:r w:rsidRPr="00591DE0">
        <w:rPr>
          <w:rFonts w:ascii="Times New Roman" w:eastAsiaTheme="minorEastAsia" w:hAnsi="Times New Roman" w:hint="eastAsia"/>
          <w:color w:val="000000" w:themeColor="text1"/>
          <w:szCs w:val="20"/>
          <w:lang w:eastAsia="zh-CN"/>
        </w:rPr>
        <w:t>α</w:t>
      </w:r>
      <w:r w:rsidRPr="00591DE0">
        <w:rPr>
          <w:rFonts w:ascii="Times New Roman" w:eastAsiaTheme="minorEastAsia" w:hAnsi="Times New Roman"/>
          <w:color w:val="000000" w:themeColor="text1"/>
          <w:szCs w:val="20"/>
          <w:lang w:eastAsia="zh-CN"/>
        </w:rPr>
        <w:t>) for BD and CCE limits</w:t>
      </w:r>
      <w:r>
        <w:rPr>
          <w:rFonts w:ascii="Times New Roman" w:eastAsiaTheme="minorEastAsia" w:hAnsi="Times New Roman"/>
          <w:color w:val="000000" w:themeColor="text1"/>
          <w:szCs w:val="20"/>
          <w:lang w:eastAsia="zh-CN"/>
        </w:rPr>
        <w:t xml:space="preserve">”, there is no strong motivation to have separate scaling factors for BD and CCE limits. </w:t>
      </w:r>
      <w:proofErr w:type="gramStart"/>
      <w:r>
        <w:rPr>
          <w:rFonts w:ascii="Times New Roman" w:eastAsiaTheme="minorEastAsia" w:hAnsi="Times New Roman"/>
          <w:color w:val="000000" w:themeColor="text1"/>
          <w:szCs w:val="20"/>
          <w:lang w:eastAsia="zh-CN"/>
        </w:rPr>
        <w:t>Thus</w:t>
      </w:r>
      <w:proofErr w:type="gramEnd"/>
      <w:r>
        <w:rPr>
          <w:rFonts w:ascii="Times New Roman" w:eastAsiaTheme="minorEastAsia" w:hAnsi="Times New Roman"/>
          <w:color w:val="000000" w:themeColor="text1"/>
          <w:szCs w:val="20"/>
          <w:lang w:eastAsia="zh-CN"/>
        </w:rPr>
        <w:t xml:space="preserve"> the same RRC configured scaling factors are preferred. </w:t>
      </w:r>
    </w:p>
    <w:p w14:paraId="7F90139B" w14:textId="69CEB304" w:rsidR="00591DE0" w:rsidRPr="00591DE0" w:rsidRDefault="00591DE0" w:rsidP="00591DE0">
      <w:pPr>
        <w:pStyle w:val="a0"/>
        <w:spacing w:before="120"/>
        <w:rPr>
          <w:rFonts w:ascii="Times New Roman" w:hAnsi="Times New Roman"/>
          <w:b/>
        </w:rPr>
      </w:pPr>
      <w:bookmarkStart w:id="15" w:name="_Ref86775344"/>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Pr>
          <w:rFonts w:ascii="Times New Roman" w:hAnsi="Times New Roman"/>
          <w:b/>
        </w:rPr>
        <w:t>Support the same RRC configured scaling factors for BD and CCE limits.</w:t>
      </w:r>
      <w:bookmarkEnd w:id="15"/>
    </w:p>
    <w:p w14:paraId="1B02C83F" w14:textId="0F8765E8" w:rsidR="00921DFF" w:rsidRDefault="00921DFF" w:rsidP="00591DE0">
      <w:pPr>
        <w:pStyle w:val="20"/>
        <w:numPr>
          <w:ilvl w:val="1"/>
          <w:numId w:val="12"/>
        </w:numPr>
        <w:rPr>
          <w:rFonts w:eastAsia="宋体"/>
          <w:b w:val="0"/>
          <w:sz w:val="30"/>
          <w:szCs w:val="30"/>
        </w:rPr>
      </w:pPr>
      <w:r>
        <w:rPr>
          <w:rFonts w:eastAsia="宋体" w:hint="eastAsia"/>
          <w:b w:val="0"/>
          <w:sz w:val="30"/>
          <w:szCs w:val="30"/>
        </w:rPr>
        <w:t>S</w:t>
      </w:r>
      <w:r>
        <w:rPr>
          <w:rFonts w:eastAsia="宋体"/>
          <w:b w:val="0"/>
          <w:sz w:val="30"/>
          <w:szCs w:val="30"/>
        </w:rPr>
        <w:t>earch space linkage</w:t>
      </w:r>
    </w:p>
    <w:p w14:paraId="161F400C" w14:textId="59F76D67" w:rsidR="00921DFF" w:rsidRDefault="00151A35" w:rsidP="00E671A9">
      <w:pPr>
        <w:pStyle w:val="a0"/>
        <w:spacing w:before="12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7936" behindDoc="0" locked="0" layoutInCell="1" allowOverlap="1" wp14:anchorId="3B74586E" wp14:editId="418DF2BD">
                <wp:simplePos x="0" y="0"/>
                <wp:positionH relativeFrom="margin">
                  <wp:posOffset>-22225</wp:posOffset>
                </wp:positionH>
                <wp:positionV relativeFrom="paragraph">
                  <wp:posOffset>248920</wp:posOffset>
                </wp:positionV>
                <wp:extent cx="5734050" cy="734695"/>
                <wp:effectExtent l="0" t="0" r="19050" b="2730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34695"/>
                        </a:xfrm>
                        <a:prstGeom prst="rect">
                          <a:avLst/>
                        </a:prstGeom>
                        <a:solidFill>
                          <a:srgbClr val="FFFFFF"/>
                        </a:solidFill>
                        <a:ln w="9525">
                          <a:solidFill>
                            <a:srgbClr val="000000"/>
                          </a:solidFill>
                          <a:miter lim="800000"/>
                          <a:headEnd/>
                          <a:tailEnd/>
                        </a:ln>
                      </wps:spPr>
                      <wps:txbx>
                        <w:txbxContent>
                          <w:p w14:paraId="7045556F" w14:textId="77777777" w:rsidR="006D5F39" w:rsidRPr="00151A35" w:rsidRDefault="006D5F39" w:rsidP="00151A35">
                            <w:pPr>
                              <w:rPr>
                                <w:rFonts w:ascii="Times" w:eastAsia="Batang" w:hAnsi="Times"/>
                                <w:color w:val="000000"/>
                                <w:highlight w:val="green"/>
                                <w:u w:val="single"/>
                                <w:lang w:val="en-GB"/>
                              </w:rPr>
                            </w:pPr>
                            <w:r w:rsidRPr="00151A35">
                              <w:rPr>
                                <w:rFonts w:ascii="Times" w:eastAsia="Batang" w:hAnsi="Times"/>
                                <w:color w:val="000000"/>
                                <w:highlight w:val="green"/>
                                <w:u w:val="single"/>
                                <w:lang w:val="en-GB"/>
                              </w:rPr>
                              <w:t>Agreement</w:t>
                            </w:r>
                          </w:p>
                          <w:p w14:paraId="2EEB72BE" w14:textId="53F8B53B" w:rsidR="006D5F39" w:rsidRDefault="006D5F39" w:rsidP="00151A35">
                            <w:pPr>
                              <w:numPr>
                                <w:ilvl w:val="0"/>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When CCS from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to P(S)Cell is configured for a UE</w:t>
                            </w:r>
                          </w:p>
                          <w:p w14:paraId="074D81B6" w14:textId="4FE86A08" w:rsidR="006D5F39" w:rsidRPr="00151A35" w:rsidRDefault="006D5F39" w:rsidP="005E08B7">
                            <w:pPr>
                              <w:numPr>
                                <w:ilvl w:val="1"/>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at least the number of PDCCH monitoring candidates monitored on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(for scheduling P(S)Cell) is indicated to the UE using the SS set linking approach as in Rel16</w:t>
                            </w:r>
                          </w:p>
                          <w:p w14:paraId="3665CDFC" w14:textId="14D48026" w:rsidR="006D5F39" w:rsidRPr="004003E5" w:rsidRDefault="006D5F39" w:rsidP="007B57B5">
                            <w:pPr>
                              <w:rPr>
                                <w:rFonts w:eastAsia="Calibr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74586E" id="_x0000_t202" coordsize="21600,21600" o:spt="202" path="m,l,21600r21600,l21600,xe">
                <v:stroke joinstyle="miter"/>
                <v:path gradientshapeok="t" o:connecttype="rect"/>
              </v:shapetype>
              <v:shape id="文本框 3" o:spid="_x0000_s1030" type="#_x0000_t202" style="position:absolute;left:0;text-align:left;margin-left:-1.75pt;margin-top:19.6pt;width:451.5pt;height:57.85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">
                <v:textbox>
                  <w:txbxContent>
                    <w:p w14:paraId="7045556F" w14:textId="77777777" w:rsidR="006D5F39" w:rsidRPr="00151A35" w:rsidRDefault="006D5F39" w:rsidP="00151A35">
                      <w:pPr>
                        <w:rPr>
                          <w:rFonts w:ascii="Times" w:eastAsia="Batang" w:hAnsi="Times"/>
                          <w:color w:val="000000"/>
                          <w:highlight w:val="green"/>
                          <w:u w:val="single"/>
                          <w:lang w:val="en-GB"/>
                        </w:rPr>
                      </w:pPr>
                      <w:r w:rsidRPr="00151A35">
                        <w:rPr>
                          <w:rFonts w:ascii="Times" w:eastAsia="Batang" w:hAnsi="Times"/>
                          <w:color w:val="000000"/>
                          <w:highlight w:val="green"/>
                          <w:u w:val="single"/>
                          <w:lang w:val="en-GB"/>
                        </w:rPr>
                        <w:t>Agreement</w:t>
                      </w:r>
                    </w:p>
                    <w:p w14:paraId="2EEB72BE" w14:textId="53F8B53B" w:rsidR="006D5F39" w:rsidRDefault="006D5F39" w:rsidP="00151A35">
                      <w:pPr>
                        <w:numPr>
                          <w:ilvl w:val="0"/>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When CCS from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to P(S)Cell is configured for a UE</w:t>
                      </w:r>
                    </w:p>
                    <w:p w14:paraId="074D81B6" w14:textId="4FE86A08" w:rsidR="006D5F39" w:rsidRPr="00151A35" w:rsidRDefault="006D5F39" w:rsidP="005E08B7">
                      <w:pPr>
                        <w:numPr>
                          <w:ilvl w:val="1"/>
                          <w:numId w:val="14"/>
                        </w:numPr>
                        <w:tabs>
                          <w:tab w:val="left" w:pos="720"/>
                          <w:tab w:val="left" w:pos="1440"/>
                        </w:tabs>
                        <w:contextualSpacing/>
                        <w:rPr>
                          <w:rFonts w:ascii="Times" w:eastAsia="Batang" w:hAnsi="Times"/>
                          <w:lang w:val="en-GB" w:eastAsia="zh-CN"/>
                        </w:rPr>
                      </w:pPr>
                      <w:r w:rsidRPr="00151A35">
                        <w:rPr>
                          <w:rFonts w:ascii="Times" w:eastAsia="Batang" w:hAnsi="Times"/>
                          <w:lang w:val="en-GB" w:eastAsia="zh-CN"/>
                        </w:rPr>
                        <w:t xml:space="preserve">at least the number of PDCCH monitoring candidates monitored on </w:t>
                      </w:r>
                      <w:proofErr w:type="spellStart"/>
                      <w:r w:rsidRPr="00151A35">
                        <w:rPr>
                          <w:rFonts w:ascii="Times" w:eastAsia="Batang" w:hAnsi="Times"/>
                          <w:lang w:val="en-GB" w:eastAsia="zh-CN"/>
                        </w:rPr>
                        <w:t>sSCell</w:t>
                      </w:r>
                      <w:proofErr w:type="spellEnd"/>
                      <w:r w:rsidRPr="00151A35">
                        <w:rPr>
                          <w:rFonts w:ascii="Times" w:eastAsia="Batang" w:hAnsi="Times"/>
                          <w:lang w:val="en-GB" w:eastAsia="zh-CN"/>
                        </w:rPr>
                        <w:t xml:space="preserve"> (for scheduling P(S)Cell) is indicated to the UE using the SS set linking approach as in Rel16</w:t>
                      </w:r>
                    </w:p>
                    <w:p w14:paraId="3665CDFC" w14:textId="14D48026" w:rsidR="006D5F39" w:rsidRPr="004003E5" w:rsidRDefault="006D5F39" w:rsidP="007B57B5">
                      <w:pPr>
                        <w:rPr>
                          <w:rFonts w:eastAsia="Calibri"/>
                        </w:rPr>
                      </w:pPr>
                    </w:p>
                  </w:txbxContent>
                </v:textbox>
                <w10:wrap type="square" anchorx="margin"/>
              </v:shape>
            </w:pict>
          </mc:Fallback>
        </mc:AlternateContent>
      </w:r>
      <w:r w:rsidR="00E671A9" w:rsidRPr="005E08B7">
        <w:rPr>
          <w:rFonts w:ascii="Times New Roman" w:eastAsiaTheme="minorEastAsia" w:hAnsi="Times New Roman"/>
          <w:szCs w:val="20"/>
          <w:lang w:eastAsia="zh-CN"/>
        </w:rPr>
        <w:t xml:space="preserve">In </w:t>
      </w:r>
      <w:r w:rsidR="00E671A9">
        <w:rPr>
          <w:rFonts w:ascii="Times New Roman" w:eastAsiaTheme="minorEastAsia" w:hAnsi="Times New Roman"/>
          <w:szCs w:val="20"/>
          <w:lang w:eastAsia="zh-CN"/>
        </w:rPr>
        <w:t xml:space="preserve">RAN1#106-e meeting, the following agreement is made for search space linkage between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and P(S)cell:</w:t>
      </w:r>
    </w:p>
    <w:p w14:paraId="62AA19E8" w14:textId="1A373182" w:rsidR="001F6187" w:rsidRPr="007B57B5" w:rsidRDefault="001F6187" w:rsidP="00151A35">
      <w:pPr>
        <w:pStyle w:val="TAL"/>
        <w:jc w:val="both"/>
        <w:rPr>
          <w:rFonts w:eastAsiaTheme="minorEastAsia"/>
          <w:b/>
          <w:i/>
          <w:szCs w:val="22"/>
          <w:lang w:eastAsia="zh-CN"/>
        </w:rPr>
      </w:pPr>
      <w:r>
        <w:rPr>
          <w:rFonts w:eastAsiaTheme="minorEastAsia" w:hint="eastAsia"/>
          <w:b/>
          <w:i/>
          <w:szCs w:val="22"/>
          <w:lang w:eastAsia="zh-CN"/>
        </w:rPr>
        <w:t>T</w:t>
      </w:r>
      <w:r>
        <w:rPr>
          <w:rFonts w:eastAsiaTheme="minorEastAsia"/>
          <w:b/>
          <w:i/>
          <w:szCs w:val="22"/>
          <w:lang w:eastAsia="zh-CN"/>
        </w:rPr>
        <w:t>S 38.331</w:t>
      </w:r>
    </w:p>
    <w:p w14:paraId="0E14BA7D" w14:textId="12C9CC2A" w:rsidR="00151A35" w:rsidRPr="00DE5341" w:rsidRDefault="00151A35">
      <w:pPr>
        <w:pStyle w:val="TAL"/>
        <w:jc w:val="both"/>
        <w:rPr>
          <w:szCs w:val="22"/>
          <w:lang w:eastAsia="sv-SE"/>
        </w:rPr>
      </w:pPr>
      <w:proofErr w:type="spellStart"/>
      <w:r w:rsidRPr="00DE5341">
        <w:rPr>
          <w:b/>
          <w:i/>
          <w:szCs w:val="22"/>
          <w:lang w:eastAsia="sv-SE"/>
        </w:rPr>
        <w:t>searchSpaceId</w:t>
      </w:r>
      <w:proofErr w:type="spellEnd"/>
    </w:p>
    <w:p w14:paraId="4C4302D5" w14:textId="73B7760A" w:rsidR="00151A35" w:rsidRDefault="00151A35">
      <w:pPr>
        <w:pStyle w:val="TAL"/>
        <w:jc w:val="both"/>
        <w:rPr>
          <w:szCs w:val="22"/>
          <w:lang w:eastAsia="sv-SE"/>
        </w:rPr>
      </w:pPr>
      <w:r w:rsidRPr="00DE5341">
        <w:rPr>
          <w:szCs w:val="22"/>
          <w:lang w:eastAsia="sv-SE"/>
        </w:rPr>
        <w:t xml:space="preserve">Identity of the search space. </w:t>
      </w:r>
      <w:proofErr w:type="spellStart"/>
      <w:r w:rsidRPr="00DE5341">
        <w:rPr>
          <w:szCs w:val="22"/>
          <w:lang w:eastAsia="sv-SE"/>
        </w:rPr>
        <w:t>SearchSpaceId</w:t>
      </w:r>
      <w:proofErr w:type="spellEnd"/>
      <w:r w:rsidRPr="00DE5341">
        <w:rPr>
          <w:szCs w:val="22"/>
          <w:lang w:eastAsia="sv-SE"/>
        </w:rPr>
        <w:t xml:space="preserve"> = 0 identifies the </w:t>
      </w:r>
      <w:proofErr w:type="spellStart"/>
      <w:r w:rsidRPr="00DE5341">
        <w:rPr>
          <w:i/>
          <w:szCs w:val="22"/>
          <w:lang w:eastAsia="sv-SE"/>
        </w:rPr>
        <w:t>searchSpaceZero</w:t>
      </w:r>
      <w:proofErr w:type="spellEnd"/>
      <w:r w:rsidRPr="00DE5341">
        <w:rPr>
          <w:szCs w:val="22"/>
          <w:lang w:eastAsia="sv-SE"/>
        </w:rPr>
        <w:t xml:space="preserve"> configured via PBCH (MIB) or </w:t>
      </w:r>
      <w:proofErr w:type="spellStart"/>
      <w:r w:rsidRPr="00DE5341">
        <w:rPr>
          <w:i/>
          <w:szCs w:val="22"/>
          <w:lang w:eastAsia="sv-SE"/>
        </w:rPr>
        <w:t>ServingCellConfigCommon</w:t>
      </w:r>
      <w:proofErr w:type="spellEnd"/>
      <w:r w:rsidRPr="00DE5341">
        <w:rPr>
          <w:szCs w:val="22"/>
          <w:lang w:eastAsia="sv-SE"/>
        </w:rPr>
        <w:t xml:space="preserve"> and may hence not be used in the </w:t>
      </w:r>
      <w:proofErr w:type="spellStart"/>
      <w:r w:rsidRPr="00DE5341">
        <w:rPr>
          <w:i/>
          <w:szCs w:val="22"/>
          <w:lang w:eastAsia="sv-SE"/>
        </w:rPr>
        <w:t>SearchSpace</w:t>
      </w:r>
      <w:proofErr w:type="spellEnd"/>
      <w:r w:rsidRPr="00DE5341">
        <w:rPr>
          <w:szCs w:val="22"/>
          <w:lang w:eastAsia="sv-SE"/>
        </w:rPr>
        <w:t xml:space="preserve"> IE. The </w:t>
      </w:r>
      <w:proofErr w:type="spellStart"/>
      <w:r w:rsidRPr="00DE5341">
        <w:rPr>
          <w:i/>
          <w:szCs w:val="22"/>
          <w:lang w:eastAsia="sv-SE"/>
        </w:rPr>
        <w:t>searchSpaceId</w:t>
      </w:r>
      <w:proofErr w:type="spellEnd"/>
      <w:r w:rsidRPr="00DE5341">
        <w:rPr>
          <w:szCs w:val="22"/>
          <w:lang w:eastAsia="sv-SE"/>
        </w:rPr>
        <w:t xml:space="preserve"> is unique among the BWPs of a Serving Cell. I</w:t>
      </w:r>
      <w:r w:rsidRPr="00264260">
        <w:rPr>
          <w:szCs w:val="22"/>
          <w:highlight w:val="yellow"/>
          <w:lang w:eastAsia="sv-SE"/>
        </w:rPr>
        <w:t xml:space="preserve">n case of cross carrier scheduling, search spaces with the same </w:t>
      </w:r>
      <w:proofErr w:type="spellStart"/>
      <w:r w:rsidRPr="00264260">
        <w:rPr>
          <w:i/>
          <w:szCs w:val="22"/>
          <w:highlight w:val="yellow"/>
          <w:lang w:eastAsia="sv-SE"/>
        </w:rPr>
        <w:t>searchSpaceId</w:t>
      </w:r>
      <w:proofErr w:type="spellEnd"/>
      <w:r w:rsidRPr="00264260">
        <w:rPr>
          <w:szCs w:val="22"/>
          <w:highlight w:val="yellow"/>
          <w:lang w:eastAsia="sv-SE"/>
        </w:rPr>
        <w:t xml:space="preserve"> in scheduled cell and scheduling cell are linked to each other</w:t>
      </w:r>
      <w:r w:rsidRPr="00DE5341">
        <w:rPr>
          <w:szCs w:val="22"/>
          <w:lang w:eastAsia="sv-SE"/>
        </w:rPr>
        <w:t>. The UE applies the search space for the scheduled cell only if the DL BWPs in which the linked search spaces are configured in scheduling cell and scheduled cell are both active.</w:t>
      </w:r>
    </w:p>
    <w:p w14:paraId="7FD323E0" w14:textId="77777777" w:rsidR="00151A35" w:rsidRDefault="00151A35" w:rsidP="007B57B5">
      <w:pPr>
        <w:pStyle w:val="TAL"/>
        <w:jc w:val="both"/>
        <w:rPr>
          <w:szCs w:val="22"/>
          <w:lang w:eastAsia="sv-SE"/>
        </w:rPr>
      </w:pPr>
      <w:proofErr w:type="spellStart"/>
      <w:r w:rsidRPr="00DE5341">
        <w:rPr>
          <w:b/>
          <w:i/>
          <w:szCs w:val="22"/>
          <w:lang w:eastAsia="sv-SE"/>
        </w:rPr>
        <w:t>nrofCandidates</w:t>
      </w:r>
      <w:proofErr w:type="spellEnd"/>
    </w:p>
    <w:p w14:paraId="18D43D04" w14:textId="1ECB512A" w:rsidR="001F6187" w:rsidRDefault="00151A35" w:rsidP="00151A35">
      <w:pPr>
        <w:pStyle w:val="TAL"/>
        <w:jc w:val="both"/>
        <w:rPr>
          <w:szCs w:val="22"/>
          <w:lang w:eastAsia="sv-SE"/>
        </w:rPr>
      </w:pPr>
      <w:r w:rsidRPr="00DE534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E5341">
        <w:rPr>
          <w:i/>
          <w:szCs w:val="22"/>
          <w:lang w:eastAsia="sv-SE"/>
        </w:rPr>
        <w:t>searchSpaceType</w:t>
      </w:r>
      <w:proofErr w:type="spellEnd"/>
      <w:r w:rsidRPr="00DE5341">
        <w:rPr>
          <w:szCs w:val="22"/>
          <w:lang w:eastAsia="sv-SE"/>
        </w:rPr>
        <w:t xml:space="preserve">). </w:t>
      </w:r>
      <w:r w:rsidRPr="00264260">
        <w:rPr>
          <w:szCs w:val="22"/>
          <w:highlight w:val="yellow"/>
          <w:lang w:eastAsia="sv-SE"/>
        </w:rPr>
        <w:t xml:space="preserve">If configured in the </w:t>
      </w:r>
      <w:proofErr w:type="spellStart"/>
      <w:r w:rsidRPr="00264260">
        <w:rPr>
          <w:i/>
          <w:szCs w:val="22"/>
          <w:highlight w:val="yellow"/>
          <w:lang w:eastAsia="sv-SE"/>
        </w:rPr>
        <w:t>SearchSpace</w:t>
      </w:r>
      <w:proofErr w:type="spellEnd"/>
      <w:r w:rsidRPr="00264260">
        <w:rPr>
          <w:szCs w:val="22"/>
          <w:highlight w:val="yellow"/>
          <w:lang w:eastAsia="sv-SE"/>
        </w:rPr>
        <w:t xml:space="preserve"> of a cross carrier scheduled cell, this field determines the number of candidates and aggregation levels to be used on the linked scheduling cell</w:t>
      </w:r>
      <w:r w:rsidRPr="00DE5341">
        <w:rPr>
          <w:szCs w:val="22"/>
          <w:lang w:eastAsia="sv-SE"/>
        </w:rPr>
        <w:t xml:space="preserve"> (see TS 38.213 [13], clause 10).</w:t>
      </w:r>
    </w:p>
    <w:p w14:paraId="26CD4453" w14:textId="666406A3" w:rsidR="00A65D2B" w:rsidRDefault="001F6187" w:rsidP="001F6187">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ollowing the</w:t>
      </w:r>
      <w:r w:rsidR="00A65D2B">
        <w:rPr>
          <w:rFonts w:ascii="Times New Roman" w:eastAsiaTheme="minorEastAsia" w:hAnsi="Times New Roman"/>
          <w:szCs w:val="20"/>
          <w:lang w:eastAsia="zh-CN"/>
        </w:rPr>
        <w:t xml:space="preserve"> RRC</w:t>
      </w:r>
      <w:r>
        <w:rPr>
          <w:rFonts w:ascii="Times New Roman" w:eastAsiaTheme="minorEastAsia" w:hAnsi="Times New Roman"/>
          <w:szCs w:val="20"/>
          <w:lang w:eastAsia="zh-CN"/>
        </w:rPr>
        <w:t xml:space="preserve"> description highlighted above, search space with the same ID in scheduled cell and scheduling cell are linked to each other in NR Rel-15/16. </w:t>
      </w:r>
      <w:r w:rsidR="00A65D2B">
        <w:rPr>
          <w:rFonts w:ascii="Times New Roman" w:eastAsiaTheme="minorEastAsia" w:hAnsi="Times New Roman"/>
          <w:szCs w:val="20"/>
          <w:lang w:eastAsia="zh-CN"/>
        </w:rPr>
        <w:t>A</w:t>
      </w:r>
      <w:r>
        <w:rPr>
          <w:rFonts w:ascii="Times New Roman" w:eastAsiaTheme="minorEastAsia" w:hAnsi="Times New Roman"/>
          <w:szCs w:val="20"/>
          <w:lang w:eastAsia="zh-CN"/>
        </w:rPr>
        <w:t xml:space="preserve">ll the search spaces configured in </w:t>
      </w:r>
      <w:r w:rsidR="005E08B7">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scheduled cell are expected to have </w:t>
      </w:r>
      <w:r w:rsidR="005E08B7">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light configuration for cross-carrier scheduling, i.e. including only </w:t>
      </w:r>
      <w:proofErr w:type="spellStart"/>
      <w:r w:rsidRPr="007B57B5">
        <w:rPr>
          <w:rFonts w:ascii="Times New Roman" w:eastAsiaTheme="minorEastAsia" w:hAnsi="Times New Roman"/>
          <w:i/>
          <w:szCs w:val="20"/>
          <w:lang w:eastAsia="zh-CN"/>
        </w:rPr>
        <w:t>searchSpaceId</w:t>
      </w:r>
      <w:proofErr w:type="spellEnd"/>
      <w:r w:rsidRPr="007B57B5">
        <w:rPr>
          <w:rFonts w:ascii="Times New Roman" w:eastAsiaTheme="minorEastAsia" w:hAnsi="Times New Roman"/>
          <w:szCs w:val="20"/>
          <w:lang w:eastAsia="zh-CN"/>
        </w:rPr>
        <w:t xml:space="preserve"> and </w:t>
      </w:r>
      <w:proofErr w:type="spellStart"/>
      <w:r w:rsidRPr="007B57B5">
        <w:rPr>
          <w:rFonts w:ascii="Times New Roman" w:eastAsiaTheme="minorEastAsia" w:hAnsi="Times New Roman"/>
          <w:i/>
          <w:szCs w:val="20"/>
          <w:lang w:eastAsia="zh-CN"/>
        </w:rPr>
        <w:t>nrofCandidates</w:t>
      </w:r>
      <w:proofErr w:type="spellEnd"/>
      <w:r>
        <w:rPr>
          <w:rFonts w:ascii="Times New Roman" w:eastAsiaTheme="minorEastAsia" w:hAnsi="Times New Roman"/>
          <w:szCs w:val="20"/>
          <w:lang w:eastAsia="zh-CN"/>
        </w:rPr>
        <w:t xml:space="preserve">. </w:t>
      </w:r>
    </w:p>
    <w:p w14:paraId="46EF5BA5" w14:textId="395951E5" w:rsidR="001F6187" w:rsidRPr="001F6187" w:rsidRDefault="001F6187" w:rsidP="001F6187">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However, in</w:t>
      </w:r>
      <w:r w:rsidR="00A65D2B">
        <w:rPr>
          <w:rFonts w:ascii="Times New Roman" w:eastAsiaTheme="minorEastAsia" w:hAnsi="Times New Roman"/>
          <w:szCs w:val="20"/>
          <w:lang w:eastAsia="zh-CN"/>
        </w:rPr>
        <w:t xml:space="preserve"> the case of</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P(S)cell, </w:t>
      </w:r>
      <w:r w:rsidR="00A65D2B">
        <w:rPr>
          <w:rFonts w:ascii="Times New Roman" w:eastAsiaTheme="minorEastAsia" w:hAnsi="Times New Roman"/>
          <w:szCs w:val="20"/>
          <w:lang w:eastAsia="zh-CN"/>
        </w:rPr>
        <w:t xml:space="preserve">on one hand, </w:t>
      </w:r>
      <w:proofErr w:type="spellStart"/>
      <w:r w:rsidR="00A65D2B">
        <w:rPr>
          <w:rFonts w:ascii="Times New Roman" w:eastAsiaTheme="minorEastAsia" w:hAnsi="Times New Roman"/>
          <w:szCs w:val="20"/>
          <w:lang w:eastAsia="zh-CN"/>
        </w:rPr>
        <w:t>sScell</w:t>
      </w:r>
      <w:proofErr w:type="spellEnd"/>
      <w:r w:rsidR="00A65D2B">
        <w:rPr>
          <w:rFonts w:ascii="Times New Roman" w:eastAsiaTheme="minorEastAsia" w:hAnsi="Times New Roman"/>
          <w:szCs w:val="20"/>
          <w:lang w:eastAsia="zh-CN"/>
        </w:rPr>
        <w:t xml:space="preserve"> is the scheduling cell and P(S)cell is the scheduled cell, which </w:t>
      </w:r>
      <w:r w:rsidR="0066132E">
        <w:rPr>
          <w:rFonts w:ascii="Times New Roman" w:eastAsiaTheme="minorEastAsia" w:hAnsi="Times New Roman"/>
          <w:szCs w:val="20"/>
          <w:lang w:eastAsia="zh-CN"/>
        </w:rPr>
        <w:t>may be</w:t>
      </w:r>
      <w:r w:rsidR="00A65D2B">
        <w:rPr>
          <w:rFonts w:ascii="Times New Roman" w:eastAsiaTheme="minorEastAsia" w:hAnsi="Times New Roman"/>
          <w:szCs w:val="20"/>
          <w:lang w:eastAsia="zh-CN"/>
        </w:rPr>
        <w:t xml:space="preserve"> assumed to have a light configuration. On the other hand, </w:t>
      </w:r>
      <w:r>
        <w:rPr>
          <w:rFonts w:ascii="Times New Roman" w:eastAsiaTheme="minorEastAsia" w:hAnsi="Times New Roman"/>
          <w:szCs w:val="20"/>
          <w:lang w:eastAsia="zh-CN"/>
        </w:rPr>
        <w:t>it is already agreed that search spaces for P(S)cell self-scheduling can also be configured in P(S)cell</w:t>
      </w:r>
      <w:r w:rsidR="00341203">
        <w:rPr>
          <w:rFonts w:ascii="Times New Roman" w:eastAsiaTheme="minorEastAsia" w:hAnsi="Times New Roman"/>
          <w:szCs w:val="20"/>
          <w:lang w:eastAsia="zh-CN"/>
        </w:rPr>
        <w:t xml:space="preserve"> </w:t>
      </w:r>
      <w:r w:rsidR="00781516">
        <w:rPr>
          <w:rFonts w:ascii="Times New Roman" w:eastAsiaTheme="minorEastAsia" w:hAnsi="Times New Roman"/>
          <w:szCs w:val="20"/>
          <w:lang w:eastAsia="zh-CN"/>
        </w:rPr>
        <w:t xml:space="preserve">without any </w:t>
      </w:r>
      <w:proofErr w:type="spellStart"/>
      <w:r w:rsidR="00781516">
        <w:rPr>
          <w:rFonts w:ascii="Times New Roman" w:eastAsiaTheme="minorEastAsia" w:hAnsi="Times New Roman"/>
          <w:szCs w:val="20"/>
          <w:lang w:eastAsia="zh-CN"/>
        </w:rPr>
        <w:t>explitic</w:t>
      </w:r>
      <w:proofErr w:type="spellEnd"/>
      <w:r w:rsidR="00781516">
        <w:rPr>
          <w:rFonts w:ascii="Times New Roman" w:eastAsiaTheme="minorEastAsia" w:hAnsi="Times New Roman"/>
          <w:szCs w:val="20"/>
          <w:lang w:eastAsia="zh-CN"/>
        </w:rPr>
        <w:t xml:space="preserve"> restriction</w:t>
      </w:r>
      <w:r w:rsidR="00341203">
        <w:rPr>
          <w:rFonts w:ascii="Times New Roman" w:eastAsiaTheme="minorEastAsia" w:hAnsi="Times New Roman"/>
          <w:szCs w:val="20"/>
          <w:lang w:eastAsia="zh-CN"/>
        </w:rPr>
        <w:t xml:space="preserve"> for Type B UEs</w:t>
      </w:r>
      <w:r>
        <w:rPr>
          <w:rFonts w:ascii="Times New Roman" w:eastAsiaTheme="minorEastAsia" w:hAnsi="Times New Roman"/>
          <w:szCs w:val="20"/>
          <w:lang w:eastAsia="zh-CN"/>
        </w:rPr>
        <w:t xml:space="preserve">.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the following question occu</w:t>
      </w:r>
      <w:r w:rsidR="00FD019D">
        <w:rPr>
          <w:rFonts w:ascii="Times New Roman" w:eastAsiaTheme="minorEastAsia" w:hAnsi="Times New Roman"/>
          <w:szCs w:val="20"/>
          <w:lang w:eastAsia="zh-CN"/>
        </w:rPr>
        <w:t>r</w:t>
      </w:r>
      <w:r>
        <w:rPr>
          <w:rFonts w:ascii="Times New Roman" w:eastAsiaTheme="minorEastAsia" w:hAnsi="Times New Roman"/>
          <w:szCs w:val="20"/>
          <w:lang w:eastAsia="zh-CN"/>
        </w:rPr>
        <w:t>s:</w:t>
      </w:r>
    </w:p>
    <w:p w14:paraId="78F57D90" w14:textId="5FA61D6D" w:rsidR="001F6187" w:rsidRDefault="001F6187" w:rsidP="001F6187">
      <w:pPr>
        <w:pStyle w:val="a0"/>
        <w:spacing w:before="120"/>
        <w:rPr>
          <w:rFonts w:ascii="Times New Roman" w:eastAsiaTheme="minorEastAsia" w:hAnsi="Times New Roman"/>
          <w:szCs w:val="20"/>
          <w:lang w:eastAsia="zh-CN"/>
        </w:rPr>
      </w:pPr>
      <w:r w:rsidRPr="007B57B5">
        <w:rPr>
          <w:rFonts w:ascii="Times New Roman" w:eastAsiaTheme="minorEastAsia" w:hAnsi="Times New Roman"/>
          <w:b/>
          <w:szCs w:val="22"/>
          <w:lang w:eastAsia="zh-CN"/>
        </w:rPr>
        <w:t>Question</w:t>
      </w:r>
      <w:r w:rsidRPr="007B57B5">
        <w:rPr>
          <w:rFonts w:ascii="Times New Roman" w:eastAsiaTheme="minorEastAsia" w:hAnsi="Times New Roman"/>
          <w:szCs w:val="22"/>
          <w:lang w:eastAsia="zh-CN"/>
        </w:rPr>
        <w:t>: How to handle/interpret the following configuration</w:t>
      </w:r>
      <w:r w:rsidR="00912DC4">
        <w:rPr>
          <w:rFonts w:ascii="Times New Roman" w:eastAsiaTheme="minorEastAsia" w:hAnsi="Times New Roman"/>
          <w:szCs w:val="22"/>
          <w:lang w:eastAsia="zh-CN"/>
        </w:rPr>
        <w:t xml:space="preserve"> as illustrated in the figure</w:t>
      </w:r>
      <w:r w:rsidRPr="007B57B5">
        <w:rPr>
          <w:rFonts w:ascii="Times New Roman" w:eastAsiaTheme="minorEastAsia" w:hAnsi="Times New Roman"/>
          <w:szCs w:val="22"/>
          <w:lang w:eastAsia="zh-CN"/>
        </w:rPr>
        <w:t xml:space="preserve">, i.e. </w:t>
      </w:r>
      <w:r w:rsidR="00FD019D" w:rsidRPr="007B57B5">
        <w:rPr>
          <w:rFonts w:ascii="Times New Roman" w:eastAsiaTheme="minorEastAsia" w:hAnsi="Times New Roman"/>
          <w:szCs w:val="22"/>
          <w:lang w:eastAsia="zh-CN"/>
        </w:rPr>
        <w:t>a se</w:t>
      </w:r>
      <w:r w:rsidR="005E08B7">
        <w:rPr>
          <w:rFonts w:ascii="Times New Roman" w:eastAsiaTheme="minorEastAsia" w:hAnsi="Times New Roman"/>
          <w:szCs w:val="22"/>
          <w:lang w:eastAsia="zh-CN"/>
        </w:rPr>
        <w:t>ar</w:t>
      </w:r>
      <w:r w:rsidR="00FD019D" w:rsidRPr="007B57B5">
        <w:rPr>
          <w:rFonts w:ascii="Times New Roman" w:eastAsiaTheme="minorEastAsia" w:hAnsi="Times New Roman"/>
          <w:szCs w:val="22"/>
          <w:lang w:eastAsia="zh-CN"/>
        </w:rPr>
        <w:t xml:space="preserve">ch space in P(S)cell with full configuration (i.e. including fields such as </w:t>
      </w:r>
      <w:proofErr w:type="spellStart"/>
      <w:r w:rsidR="00FD019D" w:rsidRPr="007B57B5">
        <w:rPr>
          <w:rFonts w:ascii="Times New Roman" w:eastAsiaTheme="minorEastAsia" w:hAnsi="Times New Roman"/>
          <w:i/>
          <w:szCs w:val="20"/>
          <w:lang w:eastAsia="zh-CN"/>
        </w:rPr>
        <w:t>monitoringSlotPeriodicityAndOffset</w:t>
      </w:r>
      <w:proofErr w:type="spellEnd"/>
      <w:r w:rsidR="00FD019D" w:rsidRPr="007B57B5">
        <w:rPr>
          <w:rFonts w:ascii="Times New Roman" w:eastAsiaTheme="minorEastAsia" w:hAnsi="Times New Roman"/>
          <w:szCs w:val="22"/>
          <w:lang w:eastAsia="zh-CN"/>
        </w:rPr>
        <w:t xml:space="preserve"> besides </w:t>
      </w:r>
      <w:proofErr w:type="spellStart"/>
      <w:r w:rsidR="00FD019D" w:rsidRPr="00FD019D">
        <w:rPr>
          <w:rFonts w:ascii="Times New Roman" w:eastAsiaTheme="minorEastAsia" w:hAnsi="Times New Roman"/>
          <w:i/>
          <w:szCs w:val="20"/>
          <w:lang w:eastAsia="zh-CN"/>
        </w:rPr>
        <w:t>searchSpaceId</w:t>
      </w:r>
      <w:proofErr w:type="spellEnd"/>
      <w:r w:rsidR="00FD019D" w:rsidRPr="00FD019D">
        <w:rPr>
          <w:rFonts w:ascii="Times New Roman" w:eastAsiaTheme="minorEastAsia" w:hAnsi="Times New Roman"/>
          <w:szCs w:val="20"/>
          <w:lang w:eastAsia="zh-CN"/>
        </w:rPr>
        <w:t xml:space="preserve"> and </w:t>
      </w:r>
      <w:proofErr w:type="spellStart"/>
      <w:r w:rsidR="00FD019D" w:rsidRPr="00FD019D">
        <w:rPr>
          <w:rFonts w:ascii="Times New Roman" w:eastAsiaTheme="minorEastAsia" w:hAnsi="Times New Roman"/>
          <w:i/>
          <w:szCs w:val="20"/>
          <w:lang w:eastAsia="zh-CN"/>
        </w:rPr>
        <w:t>nrofCandidates</w:t>
      </w:r>
      <w:proofErr w:type="spellEnd"/>
      <w:r w:rsidR="00FD019D" w:rsidRPr="00FD019D">
        <w:rPr>
          <w:rFonts w:ascii="Times New Roman" w:eastAsiaTheme="minorEastAsia" w:hAnsi="Times New Roman"/>
          <w:szCs w:val="20"/>
          <w:lang w:eastAsia="zh-CN"/>
        </w:rPr>
        <w:t xml:space="preserve">) has the same ID as a search space in </w:t>
      </w:r>
      <w:proofErr w:type="spellStart"/>
      <w:r w:rsidR="00FD019D" w:rsidRPr="00FD019D">
        <w:rPr>
          <w:rFonts w:ascii="Times New Roman" w:eastAsiaTheme="minorEastAsia" w:hAnsi="Times New Roman"/>
          <w:szCs w:val="20"/>
          <w:lang w:eastAsia="zh-CN"/>
        </w:rPr>
        <w:t>sScell</w:t>
      </w:r>
      <w:proofErr w:type="spellEnd"/>
      <w:r w:rsidR="00FD019D" w:rsidRPr="00FD019D">
        <w:rPr>
          <w:rFonts w:ascii="Times New Roman" w:eastAsiaTheme="minorEastAsia" w:hAnsi="Times New Roman"/>
          <w:szCs w:val="20"/>
          <w:lang w:eastAsia="zh-CN"/>
        </w:rPr>
        <w:t xml:space="preserve"> with full configuration</w:t>
      </w:r>
      <w:r w:rsidR="00FD019D">
        <w:rPr>
          <w:rFonts w:ascii="Times New Roman" w:eastAsiaTheme="minorEastAsia" w:hAnsi="Times New Roman"/>
          <w:szCs w:val="20"/>
          <w:lang w:eastAsia="zh-CN"/>
        </w:rPr>
        <w:t>?</w:t>
      </w:r>
    </w:p>
    <w:p w14:paraId="6AC14EE1" w14:textId="340C97E3" w:rsidR="005E08B7" w:rsidRDefault="00912DC4" w:rsidP="001F6187">
      <w:pPr>
        <w:pStyle w:val="a0"/>
        <w:spacing w:before="120"/>
        <w:rPr>
          <w:rFonts w:ascii="Times New Roman" w:eastAsiaTheme="minorEastAsia" w:hAnsi="Times New Roman"/>
          <w:szCs w:val="20"/>
          <w:lang w:eastAsia="zh-CN"/>
        </w:rPr>
      </w:pPr>
      <w:r>
        <w:rPr>
          <w:rFonts w:ascii="Times New Roman" w:eastAsia="Times New Roman" w:hAnsi="Times New Roman"/>
        </w:rPr>
        <w:object w:dxaOrig="12015" w:dyaOrig="3915" w14:anchorId="23EB1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141.1pt" o:ole="">
            <v:imagedata r:id="rId8" o:title="" croptop="1887f" cropbottom="-42f" cropleft="480f" cropright="1741f"/>
          </v:shape>
          <o:OLEObject Type="Embed" ProgID="Visio.Drawing.15" ShapeID="_x0000_i1025" DrawAspect="Content" ObjectID="_1697648847" r:id="rId9"/>
        </w:object>
      </w:r>
    </w:p>
    <w:p w14:paraId="44EABA7B" w14:textId="211EC88F" w:rsidR="001D6203" w:rsidRPr="00CC25A1" w:rsidRDefault="001D6203" w:rsidP="001F6187">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f there is no change on </w:t>
      </w:r>
      <w:r w:rsidR="005E08B7">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current description of </w:t>
      </w:r>
      <w:r w:rsidR="005E08B7">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linkage rule, the above</w:t>
      </w:r>
      <w:r w:rsidR="005E08B7">
        <w:rPr>
          <w:rFonts w:ascii="Times New Roman" w:eastAsiaTheme="minorEastAsia" w:hAnsi="Times New Roman"/>
          <w:szCs w:val="20"/>
          <w:lang w:eastAsia="zh-CN"/>
        </w:rPr>
        <w:t>-</w:t>
      </w:r>
      <w:r>
        <w:rPr>
          <w:rFonts w:ascii="Times New Roman" w:eastAsiaTheme="minorEastAsia" w:hAnsi="Times New Roman"/>
          <w:szCs w:val="20"/>
          <w:lang w:eastAsia="zh-CN"/>
        </w:rPr>
        <w:t xml:space="preserve">mentioned search spaces are linked to each other. </w:t>
      </w:r>
      <w:r w:rsidR="00CC25A1">
        <w:rPr>
          <w:rFonts w:ascii="Times New Roman" w:eastAsiaTheme="minorEastAsia" w:hAnsi="Times New Roman"/>
          <w:szCs w:val="20"/>
          <w:lang w:eastAsia="zh-CN"/>
        </w:rPr>
        <w:t>Particularly</w:t>
      </w:r>
      <w:r>
        <w:rPr>
          <w:rFonts w:ascii="Times New Roman" w:eastAsiaTheme="minorEastAsia" w:hAnsi="Times New Roman"/>
          <w:szCs w:val="20"/>
          <w:lang w:eastAsia="zh-CN"/>
        </w:rPr>
        <w:t xml:space="preserve">, the linked search space in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will be used to schedule P(S)cell and </w:t>
      </w:r>
      <w:proofErr w:type="spellStart"/>
      <w:r w:rsidRPr="00E71866">
        <w:rPr>
          <w:rFonts w:ascii="Times New Roman" w:eastAsiaTheme="minorEastAsia" w:hAnsi="Times New Roman"/>
          <w:i/>
          <w:color w:val="FF0000"/>
          <w:szCs w:val="20"/>
          <w:lang w:eastAsia="zh-CN"/>
        </w:rPr>
        <w:t>nrofCandidates</w:t>
      </w:r>
      <w:proofErr w:type="spellEnd"/>
      <w:r>
        <w:rPr>
          <w:rFonts w:ascii="Times New Roman" w:eastAsiaTheme="minorEastAsia" w:hAnsi="Times New Roman"/>
          <w:szCs w:val="20"/>
          <w:lang w:eastAsia="zh-CN"/>
        </w:rPr>
        <w:t xml:space="preserve"> is coming from the field in the linked search space in P(S)cell with full configuration. </w:t>
      </w:r>
      <w:r w:rsidR="00CC25A1">
        <w:rPr>
          <w:rFonts w:ascii="Times New Roman" w:eastAsiaTheme="minorEastAsia" w:hAnsi="Times New Roman"/>
          <w:szCs w:val="20"/>
          <w:lang w:eastAsia="zh-CN"/>
        </w:rPr>
        <w:t xml:space="preserve">In this way, the same </w:t>
      </w:r>
      <w:proofErr w:type="spellStart"/>
      <w:r w:rsidR="00CC25A1" w:rsidRPr="00912DC4">
        <w:rPr>
          <w:rFonts w:ascii="Times New Roman" w:eastAsiaTheme="minorEastAsia" w:hAnsi="Times New Roman"/>
          <w:i/>
          <w:color w:val="FF0000"/>
          <w:szCs w:val="20"/>
          <w:lang w:eastAsia="zh-CN"/>
        </w:rPr>
        <w:lastRenderedPageBreak/>
        <w:t>nrofCandidates</w:t>
      </w:r>
      <w:proofErr w:type="spellEnd"/>
      <w:r w:rsidR="00CC25A1">
        <w:rPr>
          <w:rFonts w:ascii="Times New Roman" w:eastAsiaTheme="minorEastAsia" w:hAnsi="Times New Roman"/>
          <w:i/>
          <w:szCs w:val="20"/>
          <w:lang w:eastAsia="zh-CN"/>
        </w:rPr>
        <w:t xml:space="preserve"> </w:t>
      </w:r>
      <w:r w:rsidR="00CC25A1">
        <w:rPr>
          <w:rFonts w:ascii="Times New Roman" w:eastAsiaTheme="minorEastAsia" w:hAnsi="Times New Roman"/>
          <w:szCs w:val="20"/>
          <w:lang w:eastAsia="zh-CN"/>
        </w:rPr>
        <w:t xml:space="preserve">configuration will be shared between P(S)cell self-scheduling and </w:t>
      </w:r>
      <w:proofErr w:type="spellStart"/>
      <w:r w:rsidR="00CC25A1">
        <w:rPr>
          <w:rFonts w:ascii="Times New Roman" w:eastAsiaTheme="minorEastAsia" w:hAnsi="Times New Roman"/>
          <w:szCs w:val="20"/>
          <w:lang w:eastAsia="zh-CN"/>
        </w:rPr>
        <w:t>sScell</w:t>
      </w:r>
      <w:proofErr w:type="spellEnd"/>
      <w:r w:rsidR="00CC25A1">
        <w:rPr>
          <w:rFonts w:ascii="Times New Roman" w:eastAsiaTheme="minorEastAsia" w:hAnsi="Times New Roman"/>
          <w:szCs w:val="20"/>
          <w:lang w:eastAsia="zh-CN"/>
        </w:rPr>
        <w:t xml:space="preserve"> scheduling P(S)cell, which is strange and not flexible.</w:t>
      </w:r>
    </w:p>
    <w:p w14:paraId="2C93A8A9" w14:textId="78108A87" w:rsidR="001D6203" w:rsidRPr="00CC25A1" w:rsidRDefault="00CC25A1"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To handle this</w:t>
      </w:r>
      <w:r w:rsidR="00870D9A">
        <w:rPr>
          <w:rFonts w:ascii="Times New Roman" w:eastAsiaTheme="minorEastAsia" w:hAnsi="Times New Roman"/>
          <w:szCs w:val="22"/>
          <w:lang w:eastAsia="zh-CN"/>
        </w:rPr>
        <w:t xml:space="preserve"> issue</w:t>
      </w:r>
      <w:r>
        <w:rPr>
          <w:rFonts w:ascii="Times New Roman" w:eastAsiaTheme="minorEastAsia" w:hAnsi="Times New Roman"/>
          <w:szCs w:val="22"/>
          <w:lang w:eastAsia="zh-CN"/>
        </w:rPr>
        <w:t>, t</w:t>
      </w:r>
      <w:r w:rsidR="00FD019D">
        <w:rPr>
          <w:rFonts w:ascii="Times New Roman" w:eastAsiaTheme="minorEastAsia" w:hAnsi="Times New Roman"/>
          <w:szCs w:val="22"/>
          <w:lang w:eastAsia="zh-CN"/>
        </w:rPr>
        <w:t xml:space="preserve">here </w:t>
      </w:r>
      <w:r>
        <w:rPr>
          <w:rFonts w:ascii="Times New Roman" w:eastAsiaTheme="minorEastAsia" w:hAnsi="Times New Roman"/>
          <w:szCs w:val="22"/>
          <w:lang w:eastAsia="zh-CN"/>
        </w:rPr>
        <w:t>may be</w:t>
      </w:r>
      <w:r w:rsidR="00FD019D">
        <w:rPr>
          <w:rFonts w:ascii="Times New Roman" w:eastAsiaTheme="minorEastAsia" w:hAnsi="Times New Roman"/>
          <w:szCs w:val="22"/>
          <w:lang w:eastAsia="zh-CN"/>
        </w:rPr>
        <w:t xml:space="preserve"> the following alternatives:</w:t>
      </w:r>
    </w:p>
    <w:p w14:paraId="5330BFE1" w14:textId="02C3C2EE" w:rsidR="00FD019D" w:rsidRDefault="00FD019D" w:rsidP="001F6187">
      <w:pPr>
        <w:pStyle w:val="a0"/>
        <w:spacing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A</w:t>
      </w:r>
      <w:r>
        <w:rPr>
          <w:rFonts w:ascii="Times New Roman" w:eastAsiaTheme="minorEastAsia" w:hAnsi="Times New Roman"/>
          <w:szCs w:val="22"/>
          <w:lang w:eastAsia="zh-CN"/>
        </w:rPr>
        <w:t xml:space="preserve">lt. </w:t>
      </w:r>
      <w:r w:rsidR="001D6203">
        <w:rPr>
          <w:rFonts w:ascii="Times New Roman" w:eastAsiaTheme="minorEastAsia" w:hAnsi="Times New Roman"/>
          <w:szCs w:val="22"/>
          <w:lang w:eastAsia="zh-CN"/>
        </w:rPr>
        <w:t>1</w:t>
      </w:r>
      <w:r>
        <w:rPr>
          <w:rFonts w:ascii="Times New Roman" w:eastAsiaTheme="minorEastAsia" w:hAnsi="Times New Roman"/>
          <w:szCs w:val="22"/>
          <w:lang w:eastAsia="zh-CN"/>
        </w:rPr>
        <w:t xml:space="preserve">: </w:t>
      </w:r>
      <w:r w:rsidR="001D6203">
        <w:rPr>
          <w:rFonts w:ascii="Times New Roman" w:eastAsiaTheme="minorEastAsia" w:hAnsi="Times New Roman"/>
          <w:szCs w:val="22"/>
          <w:lang w:eastAsia="zh-CN"/>
        </w:rPr>
        <w:t xml:space="preserve">Keep </w:t>
      </w:r>
      <w:r w:rsidR="000262C4">
        <w:rPr>
          <w:rFonts w:ascii="Times New Roman" w:eastAsiaTheme="minorEastAsia" w:hAnsi="Times New Roman"/>
          <w:szCs w:val="22"/>
          <w:lang w:eastAsia="zh-CN"/>
        </w:rPr>
        <w:t xml:space="preserve">the </w:t>
      </w:r>
      <w:r w:rsidR="001D6203">
        <w:rPr>
          <w:rFonts w:ascii="Times New Roman" w:eastAsiaTheme="minorEastAsia" w:hAnsi="Times New Roman"/>
          <w:szCs w:val="22"/>
          <w:lang w:eastAsia="zh-CN"/>
        </w:rPr>
        <w:t xml:space="preserve">current description on the linkage rule and clarify that </w:t>
      </w:r>
      <w:r>
        <w:rPr>
          <w:rFonts w:ascii="Times New Roman" w:eastAsiaTheme="minorEastAsia" w:hAnsi="Times New Roman"/>
          <w:szCs w:val="22"/>
          <w:lang w:eastAsia="zh-CN"/>
        </w:rPr>
        <w:t xml:space="preserve">UE is not expected to be provided </w:t>
      </w:r>
      <w:r w:rsidRPr="00BA01BF">
        <w:rPr>
          <w:rFonts w:ascii="Times New Roman" w:eastAsiaTheme="minorEastAsia" w:hAnsi="Times New Roman"/>
          <w:szCs w:val="22"/>
          <w:lang w:eastAsia="zh-CN"/>
        </w:rPr>
        <w:t>a se</w:t>
      </w:r>
      <w:r w:rsidR="00912DC4">
        <w:rPr>
          <w:rFonts w:ascii="Times New Roman" w:eastAsiaTheme="minorEastAsia" w:hAnsi="Times New Roman"/>
          <w:szCs w:val="22"/>
          <w:lang w:eastAsia="zh-CN"/>
        </w:rPr>
        <w:t>ar</w:t>
      </w:r>
      <w:r w:rsidRPr="00BA01BF">
        <w:rPr>
          <w:rFonts w:ascii="Times New Roman" w:eastAsiaTheme="minorEastAsia" w:hAnsi="Times New Roman"/>
          <w:szCs w:val="22"/>
          <w:lang w:eastAsia="zh-CN"/>
        </w:rPr>
        <w:t xml:space="preserve">ch space in P(S)cell with </w:t>
      </w:r>
      <w:r w:rsidR="00912DC4">
        <w:rPr>
          <w:rFonts w:ascii="Times New Roman" w:eastAsiaTheme="minorEastAsia" w:hAnsi="Times New Roman"/>
          <w:szCs w:val="22"/>
          <w:lang w:eastAsia="zh-CN"/>
        </w:rPr>
        <w:t xml:space="preserve">a </w:t>
      </w:r>
      <w:r w:rsidRPr="00BA01BF">
        <w:rPr>
          <w:rFonts w:ascii="Times New Roman" w:eastAsiaTheme="minorEastAsia" w:hAnsi="Times New Roman"/>
          <w:szCs w:val="22"/>
          <w:lang w:eastAsia="zh-CN"/>
        </w:rPr>
        <w:t>full configuration</w:t>
      </w:r>
      <w:r>
        <w:rPr>
          <w:rFonts w:ascii="Times New Roman" w:eastAsiaTheme="minorEastAsia" w:hAnsi="Times New Roman"/>
          <w:szCs w:val="22"/>
          <w:lang w:eastAsia="zh-CN"/>
        </w:rPr>
        <w:t xml:space="preserve"> that has the same ID as a se</w:t>
      </w:r>
      <w:r w:rsidR="00912DC4">
        <w:rPr>
          <w:rFonts w:ascii="Times New Roman" w:eastAsiaTheme="minorEastAsia" w:hAnsi="Times New Roman"/>
          <w:szCs w:val="22"/>
          <w:lang w:eastAsia="zh-CN"/>
        </w:rPr>
        <w:t>a</w:t>
      </w:r>
      <w:r>
        <w:rPr>
          <w:rFonts w:ascii="Times New Roman" w:eastAsiaTheme="minorEastAsia" w:hAnsi="Times New Roman"/>
          <w:szCs w:val="22"/>
          <w:lang w:eastAsia="zh-CN"/>
        </w:rPr>
        <w:t>rch sp</w:t>
      </w:r>
      <w:r w:rsidR="00912DC4">
        <w:rPr>
          <w:rFonts w:ascii="Times New Roman" w:eastAsiaTheme="minorEastAsia" w:hAnsi="Times New Roman"/>
          <w:szCs w:val="22"/>
          <w:lang w:eastAsia="zh-CN"/>
        </w:rPr>
        <w:t>a</w:t>
      </w:r>
      <w:r>
        <w:rPr>
          <w:rFonts w:ascii="Times New Roman" w:eastAsiaTheme="minorEastAsia" w:hAnsi="Times New Roman"/>
          <w:szCs w:val="22"/>
          <w:lang w:eastAsia="zh-CN"/>
        </w:rPr>
        <w:t xml:space="preserve">ce in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with </w:t>
      </w:r>
      <w:r w:rsidR="00912DC4">
        <w:rPr>
          <w:rFonts w:ascii="Times New Roman" w:eastAsiaTheme="minorEastAsia" w:hAnsi="Times New Roman"/>
          <w:szCs w:val="22"/>
          <w:lang w:eastAsia="zh-CN"/>
        </w:rPr>
        <w:t xml:space="preserve">the </w:t>
      </w:r>
      <w:r>
        <w:rPr>
          <w:rFonts w:ascii="Times New Roman" w:eastAsiaTheme="minorEastAsia" w:hAnsi="Times New Roman"/>
          <w:szCs w:val="22"/>
          <w:lang w:eastAsia="zh-CN"/>
        </w:rPr>
        <w:t>full configuration;</w:t>
      </w:r>
    </w:p>
    <w:p w14:paraId="689D4F3B" w14:textId="23202AD6" w:rsidR="00FD019D" w:rsidRDefault="00FD019D" w:rsidP="001F6187">
      <w:pPr>
        <w:pStyle w:val="a0"/>
        <w:spacing w:before="120"/>
        <w:rPr>
          <w:rFonts w:ascii="Times New Roman" w:eastAsiaTheme="minorEastAsia" w:hAnsi="Times New Roman"/>
          <w:szCs w:val="20"/>
          <w:lang w:eastAsia="zh-CN"/>
        </w:rPr>
      </w:pPr>
      <w:r>
        <w:rPr>
          <w:rFonts w:ascii="Times New Roman" w:eastAsiaTheme="minorEastAsia" w:hAnsi="Times New Roman" w:hint="eastAsia"/>
          <w:szCs w:val="22"/>
          <w:lang w:eastAsia="zh-CN"/>
        </w:rPr>
        <w:t>A</w:t>
      </w:r>
      <w:r>
        <w:rPr>
          <w:rFonts w:ascii="Times New Roman" w:eastAsiaTheme="minorEastAsia" w:hAnsi="Times New Roman"/>
          <w:szCs w:val="22"/>
          <w:lang w:eastAsia="zh-CN"/>
        </w:rPr>
        <w:t xml:space="preserve">lt. </w:t>
      </w:r>
      <w:r w:rsidR="001D6203">
        <w:rPr>
          <w:rFonts w:ascii="Times New Roman" w:eastAsiaTheme="minorEastAsia" w:hAnsi="Times New Roman"/>
          <w:szCs w:val="22"/>
          <w:lang w:eastAsia="zh-CN"/>
        </w:rPr>
        <w:t>2</w:t>
      </w:r>
      <w:r>
        <w:rPr>
          <w:rFonts w:ascii="Times New Roman" w:eastAsiaTheme="minorEastAsia" w:hAnsi="Times New Roman"/>
          <w:szCs w:val="22"/>
          <w:lang w:eastAsia="zh-CN"/>
        </w:rPr>
        <w:t xml:space="preserve">: </w:t>
      </w:r>
      <w:r w:rsidR="005E08B7">
        <w:rPr>
          <w:rFonts w:ascii="Times New Roman" w:eastAsiaTheme="minorEastAsia" w:hAnsi="Times New Roman"/>
          <w:szCs w:val="22"/>
          <w:lang w:eastAsia="zh-CN"/>
        </w:rPr>
        <w:t>U</w:t>
      </w:r>
      <w:r w:rsidR="005E08B7">
        <w:rPr>
          <w:rFonts w:ascii="Times New Roman" w:eastAsiaTheme="minorEastAsia" w:hAnsi="Times New Roman" w:hint="eastAsia"/>
          <w:szCs w:val="22"/>
          <w:lang w:eastAsia="zh-CN"/>
        </w:rPr>
        <w:t>pdate</w:t>
      </w:r>
      <w:r w:rsidR="005E08B7">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 xml:space="preserve">the </w:t>
      </w:r>
      <w:r w:rsidR="001D6203">
        <w:rPr>
          <w:rFonts w:ascii="Times New Roman" w:eastAsiaTheme="minorEastAsia" w:hAnsi="Times New Roman"/>
          <w:szCs w:val="22"/>
          <w:lang w:eastAsia="zh-CN"/>
        </w:rPr>
        <w:t xml:space="preserve">current </w:t>
      </w:r>
      <w:r>
        <w:rPr>
          <w:rFonts w:ascii="Times New Roman" w:eastAsiaTheme="minorEastAsia" w:hAnsi="Times New Roman"/>
          <w:szCs w:val="22"/>
          <w:lang w:eastAsia="zh-CN"/>
        </w:rPr>
        <w:t>linkage rule, i.e. a search space in P(S)cell with light configuration (</w:t>
      </w:r>
      <w:r>
        <w:rPr>
          <w:rFonts w:ascii="Times New Roman" w:eastAsiaTheme="minorEastAsia" w:hAnsi="Times New Roman"/>
          <w:szCs w:val="20"/>
          <w:lang w:eastAsia="zh-CN"/>
        </w:rPr>
        <w:t xml:space="preserve">including only </w:t>
      </w:r>
      <w:proofErr w:type="spellStart"/>
      <w:r w:rsidRPr="00BA01BF">
        <w:rPr>
          <w:rFonts w:ascii="Times New Roman" w:eastAsiaTheme="minorEastAsia" w:hAnsi="Times New Roman"/>
          <w:i/>
          <w:szCs w:val="20"/>
          <w:lang w:eastAsia="zh-CN"/>
        </w:rPr>
        <w:t>searchSpaceId</w:t>
      </w:r>
      <w:proofErr w:type="spellEnd"/>
      <w:r w:rsidRPr="00BA01BF">
        <w:rPr>
          <w:rFonts w:ascii="Times New Roman" w:eastAsiaTheme="minorEastAsia" w:hAnsi="Times New Roman"/>
          <w:szCs w:val="20"/>
          <w:lang w:eastAsia="zh-CN"/>
        </w:rPr>
        <w:t xml:space="preserve"> and </w:t>
      </w:r>
      <w:proofErr w:type="spellStart"/>
      <w:r w:rsidRPr="00BA01BF">
        <w:rPr>
          <w:rFonts w:ascii="Times New Roman" w:eastAsiaTheme="minorEastAsia" w:hAnsi="Times New Roman"/>
          <w:i/>
          <w:szCs w:val="20"/>
          <w:lang w:eastAsia="zh-CN"/>
        </w:rPr>
        <w:t>nrofCandidates</w:t>
      </w:r>
      <w:proofErr w:type="spellEnd"/>
      <w:r>
        <w:rPr>
          <w:rFonts w:ascii="Times New Roman" w:eastAsiaTheme="minorEastAsia" w:hAnsi="Times New Roman"/>
          <w:szCs w:val="20"/>
          <w:lang w:eastAsia="zh-CN"/>
        </w:rPr>
        <w:t>)</w:t>
      </w:r>
      <w:r w:rsidR="001D6203">
        <w:rPr>
          <w:rFonts w:ascii="Times New Roman" w:eastAsiaTheme="minorEastAsia" w:hAnsi="Times New Roman"/>
          <w:szCs w:val="20"/>
          <w:lang w:eastAsia="zh-CN"/>
        </w:rPr>
        <w:t xml:space="preserve"> and a search space in </w:t>
      </w:r>
      <w:proofErr w:type="spellStart"/>
      <w:r w:rsidR="001D6203">
        <w:rPr>
          <w:rFonts w:ascii="Times New Roman" w:eastAsiaTheme="minorEastAsia" w:hAnsi="Times New Roman"/>
          <w:szCs w:val="20"/>
          <w:lang w:eastAsia="zh-CN"/>
        </w:rPr>
        <w:t>sScell</w:t>
      </w:r>
      <w:proofErr w:type="spellEnd"/>
      <w:r w:rsidR="001D6203">
        <w:rPr>
          <w:rFonts w:ascii="Times New Roman" w:eastAsiaTheme="minorEastAsia" w:hAnsi="Times New Roman"/>
          <w:szCs w:val="20"/>
          <w:lang w:eastAsia="zh-CN"/>
        </w:rPr>
        <w:t xml:space="preserve"> with full configuration with the same </w:t>
      </w:r>
      <w:proofErr w:type="spellStart"/>
      <w:r w:rsidR="001D6203" w:rsidRPr="007B57B5">
        <w:rPr>
          <w:rFonts w:ascii="Times New Roman" w:eastAsiaTheme="minorEastAsia" w:hAnsi="Times New Roman"/>
          <w:i/>
          <w:szCs w:val="20"/>
          <w:lang w:eastAsia="zh-CN"/>
        </w:rPr>
        <w:t>searchSpaceId</w:t>
      </w:r>
      <w:proofErr w:type="spellEnd"/>
      <w:r w:rsidR="001D6203">
        <w:rPr>
          <w:rFonts w:ascii="Times New Roman" w:eastAsiaTheme="minorEastAsia" w:hAnsi="Times New Roman"/>
          <w:szCs w:val="20"/>
          <w:lang w:eastAsia="zh-CN"/>
        </w:rPr>
        <w:t xml:space="preserve"> are linked to each other in case of </w:t>
      </w:r>
      <w:proofErr w:type="spellStart"/>
      <w:r w:rsidR="001D6203">
        <w:rPr>
          <w:rFonts w:ascii="Times New Roman" w:eastAsiaTheme="minorEastAsia" w:hAnsi="Times New Roman"/>
          <w:szCs w:val="20"/>
          <w:lang w:eastAsia="zh-CN"/>
        </w:rPr>
        <w:t>sScell</w:t>
      </w:r>
      <w:proofErr w:type="spellEnd"/>
      <w:r w:rsidR="001D6203">
        <w:rPr>
          <w:rFonts w:ascii="Times New Roman" w:eastAsiaTheme="minorEastAsia" w:hAnsi="Times New Roman"/>
          <w:szCs w:val="20"/>
          <w:lang w:eastAsia="zh-CN"/>
        </w:rPr>
        <w:t xml:space="preserve"> scheduling P(S)cell;</w:t>
      </w:r>
    </w:p>
    <w:p w14:paraId="52B6650D" w14:textId="008B62A8" w:rsidR="001D6203" w:rsidRDefault="001D6203"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 xml:space="preserve">Alt. 3: Keep </w:t>
      </w:r>
      <w:r w:rsidR="000262C4">
        <w:rPr>
          <w:rFonts w:ascii="Times New Roman" w:eastAsiaTheme="minorEastAsia" w:hAnsi="Times New Roman"/>
          <w:szCs w:val="22"/>
          <w:lang w:eastAsia="zh-CN"/>
        </w:rPr>
        <w:t xml:space="preserve">the </w:t>
      </w:r>
      <w:r>
        <w:rPr>
          <w:rFonts w:ascii="Times New Roman" w:eastAsiaTheme="minorEastAsia" w:hAnsi="Times New Roman"/>
          <w:szCs w:val="22"/>
          <w:lang w:eastAsia="zh-CN"/>
        </w:rPr>
        <w:t xml:space="preserve">current description on the linkage rule and </w:t>
      </w:r>
      <w:r w:rsidR="00CC25A1">
        <w:rPr>
          <w:rFonts w:ascii="Times New Roman" w:eastAsiaTheme="minorEastAsia" w:hAnsi="Times New Roman"/>
          <w:szCs w:val="22"/>
          <w:lang w:eastAsia="zh-CN"/>
        </w:rPr>
        <w:t>configure an additional</w:t>
      </w:r>
      <w:r>
        <w:rPr>
          <w:rFonts w:ascii="Times New Roman" w:eastAsiaTheme="minorEastAsia" w:hAnsi="Times New Roman"/>
          <w:szCs w:val="22"/>
          <w:lang w:eastAsia="zh-CN"/>
        </w:rPr>
        <w:t xml:space="preserve"> </w:t>
      </w:r>
      <w:r w:rsidR="00CC25A1" w:rsidRPr="00BA01BF">
        <w:rPr>
          <w:rFonts w:ascii="Times New Roman" w:eastAsiaTheme="minorEastAsia" w:hAnsi="Times New Roman"/>
          <w:i/>
          <w:szCs w:val="20"/>
          <w:lang w:eastAsia="zh-CN"/>
        </w:rPr>
        <w:t>nrofCandidates</w:t>
      </w:r>
      <w:r w:rsidR="00C7173F">
        <w:rPr>
          <w:rFonts w:ascii="Times New Roman" w:eastAsiaTheme="minorEastAsia" w:hAnsi="Times New Roman"/>
          <w:i/>
          <w:szCs w:val="20"/>
          <w:lang w:eastAsia="zh-CN"/>
        </w:rPr>
        <w:t>-r17</w:t>
      </w:r>
      <w:r w:rsidR="00CC25A1">
        <w:rPr>
          <w:rFonts w:ascii="Times New Roman" w:eastAsiaTheme="minorEastAsia" w:hAnsi="Times New Roman"/>
          <w:szCs w:val="20"/>
          <w:lang w:eastAsia="zh-CN"/>
        </w:rPr>
        <w:t xml:space="preserve"> for </w:t>
      </w:r>
      <w:proofErr w:type="spellStart"/>
      <w:r w:rsidR="00CC25A1">
        <w:rPr>
          <w:rFonts w:ascii="Times New Roman" w:eastAsiaTheme="minorEastAsia" w:hAnsi="Times New Roman"/>
          <w:szCs w:val="20"/>
          <w:lang w:eastAsia="zh-CN"/>
        </w:rPr>
        <w:t>sScell</w:t>
      </w:r>
      <w:proofErr w:type="spellEnd"/>
      <w:r w:rsidR="00CC25A1">
        <w:rPr>
          <w:rFonts w:ascii="Times New Roman" w:eastAsiaTheme="minorEastAsia" w:hAnsi="Times New Roman"/>
          <w:szCs w:val="20"/>
          <w:lang w:eastAsia="zh-CN"/>
        </w:rPr>
        <w:t xml:space="preserve"> scheduling </w:t>
      </w:r>
      <w:proofErr w:type="spellStart"/>
      <w:r w:rsidR="00CC25A1">
        <w:rPr>
          <w:rFonts w:ascii="Times New Roman" w:eastAsiaTheme="minorEastAsia" w:hAnsi="Times New Roman"/>
          <w:szCs w:val="20"/>
          <w:lang w:eastAsia="zh-CN"/>
        </w:rPr>
        <w:t>Pcell</w:t>
      </w:r>
      <w:proofErr w:type="spellEnd"/>
      <w:r w:rsidR="00CC25A1">
        <w:rPr>
          <w:rFonts w:ascii="Times New Roman" w:eastAsiaTheme="minorEastAsia" w:hAnsi="Times New Roman"/>
          <w:szCs w:val="20"/>
          <w:lang w:eastAsia="zh-CN"/>
        </w:rPr>
        <w:t xml:space="preserve"> if </w:t>
      </w:r>
      <w:r w:rsidR="00CC25A1">
        <w:rPr>
          <w:rFonts w:ascii="Times New Roman" w:eastAsiaTheme="minorEastAsia" w:hAnsi="Times New Roman"/>
          <w:szCs w:val="22"/>
          <w:lang w:eastAsia="zh-CN"/>
        </w:rPr>
        <w:t xml:space="preserve">a search space in P(S)cell with full configuration is linked to a search space in </w:t>
      </w:r>
      <w:proofErr w:type="spellStart"/>
      <w:r w:rsidR="00CC25A1">
        <w:rPr>
          <w:rFonts w:ascii="Times New Roman" w:eastAsiaTheme="minorEastAsia" w:hAnsi="Times New Roman"/>
          <w:szCs w:val="22"/>
          <w:lang w:eastAsia="zh-CN"/>
        </w:rPr>
        <w:t>sScell</w:t>
      </w:r>
      <w:proofErr w:type="spellEnd"/>
      <w:r w:rsidR="00CC25A1">
        <w:rPr>
          <w:rFonts w:ascii="Times New Roman" w:eastAsiaTheme="minorEastAsia" w:hAnsi="Times New Roman"/>
          <w:szCs w:val="22"/>
          <w:lang w:eastAsia="zh-CN"/>
        </w:rPr>
        <w:t>.</w:t>
      </w:r>
    </w:p>
    <w:p w14:paraId="7E5469DF" w14:textId="1891A01E" w:rsidR="00435C34" w:rsidRDefault="00450F37" w:rsidP="001F6187">
      <w:pPr>
        <w:pStyle w:val="a0"/>
        <w:spacing w:before="120"/>
        <w:rPr>
          <w:rFonts w:ascii="Times New Roman" w:eastAsiaTheme="minorEastAsia" w:hAnsi="Times New Roman"/>
          <w:szCs w:val="22"/>
          <w:lang w:eastAsia="zh-CN"/>
        </w:rPr>
      </w:pPr>
      <w:r>
        <w:rPr>
          <w:rFonts w:ascii="Times New Roman" w:eastAsiaTheme="minorEastAsia" w:hAnsi="Times New Roman"/>
          <w:szCs w:val="22"/>
          <w:lang w:eastAsia="zh-CN"/>
        </w:rPr>
        <w:t xml:space="preserve">As illustrated in </w:t>
      </w:r>
      <w:r>
        <w:rPr>
          <w:rFonts w:ascii="Times New Roman" w:eastAsiaTheme="minorEastAsia" w:hAnsi="Times New Roman"/>
          <w:szCs w:val="22"/>
          <w:lang w:eastAsia="zh-CN"/>
        </w:rPr>
        <w:fldChar w:fldCharType="begin"/>
      </w:r>
      <w:r>
        <w:rPr>
          <w:rFonts w:ascii="Times New Roman" w:eastAsiaTheme="minorEastAsia" w:hAnsi="Times New Roman"/>
          <w:szCs w:val="22"/>
          <w:lang w:eastAsia="zh-CN"/>
        </w:rPr>
        <w:instrText xml:space="preserve"> REF _Ref87023524 \h </w:instrText>
      </w:r>
      <w:r>
        <w:rPr>
          <w:rFonts w:ascii="Times New Roman" w:eastAsiaTheme="minorEastAsia" w:hAnsi="Times New Roman"/>
          <w:szCs w:val="22"/>
          <w:lang w:eastAsia="zh-CN"/>
        </w:rPr>
      </w:r>
      <w:r>
        <w:rPr>
          <w:rFonts w:ascii="Times New Roman" w:eastAsiaTheme="minorEastAsia" w:hAnsi="Times New Roman"/>
          <w:szCs w:val="22"/>
          <w:lang w:eastAsia="zh-CN"/>
        </w:rPr>
        <w:fldChar w:fldCharType="separate"/>
      </w:r>
      <w:r w:rsidR="000A2281" w:rsidRPr="007B57B5">
        <w:rPr>
          <w:rFonts w:ascii="Times New Roman" w:eastAsia="Times New Roman" w:hAnsi="Times New Roman"/>
          <w:szCs w:val="20"/>
          <w:lang w:val="en-GB"/>
        </w:rPr>
        <w:t xml:space="preserve">Figure </w:t>
      </w:r>
      <w:r w:rsidR="000A2281">
        <w:rPr>
          <w:rFonts w:ascii="Times New Roman" w:hAnsi="Times New Roman"/>
          <w:noProof/>
        </w:rPr>
        <w:t>1</w:t>
      </w:r>
      <w:r>
        <w:rPr>
          <w:rFonts w:ascii="Times New Roman" w:eastAsiaTheme="minorEastAsia" w:hAnsi="Times New Roman"/>
          <w:szCs w:val="22"/>
          <w:lang w:eastAsia="zh-CN"/>
        </w:rPr>
        <w:fldChar w:fldCharType="end"/>
      </w:r>
      <w:r>
        <w:rPr>
          <w:rFonts w:ascii="Times New Roman" w:eastAsiaTheme="minorEastAsia" w:hAnsi="Times New Roman"/>
          <w:szCs w:val="22"/>
          <w:lang w:eastAsia="zh-CN"/>
        </w:rPr>
        <w:t>, o</w:t>
      </w:r>
      <w:r w:rsidR="00435C34">
        <w:rPr>
          <w:rFonts w:ascii="Times New Roman" w:eastAsiaTheme="minorEastAsia" w:hAnsi="Times New Roman"/>
          <w:szCs w:val="22"/>
          <w:lang w:eastAsia="zh-CN"/>
        </w:rPr>
        <w:t xml:space="preserve">ne example is provided for comparison of the above alternatives </w:t>
      </w:r>
      <w:r>
        <w:rPr>
          <w:rFonts w:ascii="Times New Roman" w:eastAsiaTheme="minorEastAsia" w:hAnsi="Times New Roman"/>
          <w:szCs w:val="22"/>
          <w:lang w:eastAsia="zh-CN"/>
        </w:rPr>
        <w:t>by achi</w:t>
      </w:r>
      <w:r w:rsidR="00420E74">
        <w:rPr>
          <w:rFonts w:ascii="Times New Roman" w:eastAsiaTheme="minorEastAsia" w:hAnsi="Times New Roman"/>
          <w:szCs w:val="22"/>
          <w:lang w:eastAsia="zh-CN"/>
        </w:rPr>
        <w:t>e</w:t>
      </w:r>
      <w:r>
        <w:rPr>
          <w:rFonts w:ascii="Times New Roman" w:eastAsiaTheme="minorEastAsia" w:hAnsi="Times New Roman"/>
          <w:szCs w:val="22"/>
          <w:lang w:eastAsia="zh-CN"/>
        </w:rPr>
        <w:t>ving</w:t>
      </w:r>
      <w:r w:rsidR="00435C34">
        <w:rPr>
          <w:rFonts w:ascii="Times New Roman" w:eastAsiaTheme="minorEastAsia" w:hAnsi="Times New Roman"/>
          <w:szCs w:val="22"/>
          <w:lang w:eastAsia="zh-CN"/>
        </w:rPr>
        <w:t xml:space="preserve"> the same target</w:t>
      </w:r>
      <w:r>
        <w:rPr>
          <w:rFonts w:ascii="Times New Roman" w:eastAsiaTheme="minorEastAsia" w:hAnsi="Times New Roman"/>
          <w:szCs w:val="22"/>
          <w:lang w:eastAsia="zh-CN"/>
        </w:rPr>
        <w:t xml:space="preserve">, i.e. 3 search spaces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self-scheduling, 1 </w:t>
      </w:r>
      <w:proofErr w:type="spellStart"/>
      <w:r>
        <w:rPr>
          <w:rFonts w:ascii="Times New Roman" w:eastAsiaTheme="minorEastAsia" w:hAnsi="Times New Roman"/>
          <w:szCs w:val="22"/>
          <w:lang w:eastAsia="zh-CN"/>
        </w:rPr>
        <w:t>serach</w:t>
      </w:r>
      <w:proofErr w:type="spellEnd"/>
      <w:r>
        <w:rPr>
          <w:rFonts w:ascii="Times New Roman" w:eastAsiaTheme="minorEastAsia" w:hAnsi="Times New Roman"/>
          <w:szCs w:val="22"/>
          <w:lang w:eastAsia="zh-CN"/>
        </w:rPr>
        <w:t xml:space="preserve"> space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scheduling P(S)cell and 2 search spaces for P(S)cell self-scheduling. It is clearly </w:t>
      </w:r>
      <w:proofErr w:type="spellStart"/>
      <w:r>
        <w:rPr>
          <w:rFonts w:ascii="Times New Roman" w:eastAsiaTheme="minorEastAsia" w:hAnsi="Times New Roman"/>
          <w:szCs w:val="22"/>
          <w:lang w:eastAsia="zh-CN"/>
        </w:rPr>
        <w:t>oberserved</w:t>
      </w:r>
      <w:proofErr w:type="spellEnd"/>
      <w:r>
        <w:rPr>
          <w:rFonts w:ascii="Times New Roman" w:eastAsiaTheme="minorEastAsia" w:hAnsi="Times New Roman"/>
          <w:szCs w:val="22"/>
          <w:lang w:eastAsia="zh-CN"/>
        </w:rPr>
        <w:t xml:space="preserve"> </w:t>
      </w:r>
      <w:r w:rsidR="00BE36C8">
        <w:rPr>
          <w:rFonts w:ascii="Times New Roman" w:eastAsiaTheme="minorEastAsia" w:hAnsi="Times New Roman"/>
          <w:szCs w:val="22"/>
          <w:lang w:eastAsia="zh-CN"/>
        </w:rPr>
        <w:t xml:space="preserve">Alt. 1 will consume </w:t>
      </w:r>
      <w:proofErr w:type="gramStart"/>
      <w:r w:rsidR="00BE36C8">
        <w:rPr>
          <w:rFonts w:ascii="Times New Roman" w:eastAsiaTheme="minorEastAsia" w:hAnsi="Times New Roman"/>
          <w:szCs w:val="22"/>
          <w:lang w:eastAsia="zh-CN"/>
        </w:rPr>
        <w:t>the most</w:t>
      </w:r>
      <w:proofErr w:type="gramEnd"/>
      <w:r w:rsidR="00BE36C8">
        <w:rPr>
          <w:rFonts w:ascii="Times New Roman" w:eastAsiaTheme="minorEastAsia" w:hAnsi="Times New Roman"/>
          <w:szCs w:val="22"/>
          <w:lang w:eastAsia="zh-CN"/>
        </w:rPr>
        <w:t xml:space="preserve"> number of SS IDs and Alt. 3 will need the least.</w:t>
      </w:r>
    </w:p>
    <w:p w14:paraId="03E2089E" w14:textId="7719243F" w:rsidR="00450F37" w:rsidRDefault="00450F37" w:rsidP="001F6187">
      <w:pPr>
        <w:pStyle w:val="a0"/>
        <w:spacing w:before="120"/>
        <w:rPr>
          <w:rFonts w:ascii="Times New Roman" w:eastAsiaTheme="minorEastAsia" w:hAnsi="Times New Roman"/>
          <w:szCs w:val="22"/>
          <w:lang w:eastAsia="zh-CN"/>
        </w:rPr>
      </w:pPr>
      <w:r>
        <w:rPr>
          <w:rFonts w:ascii="Times New Roman" w:eastAsiaTheme="minorEastAsia" w:hAnsi="Times New Roman"/>
          <w:noProof/>
          <w:szCs w:val="22"/>
          <w:lang w:eastAsia="zh-CN"/>
        </w:rPr>
        <w:drawing>
          <wp:inline distT="0" distB="0" distL="0" distR="0" wp14:anchorId="5398F572" wp14:editId="48441652">
            <wp:extent cx="5783608" cy="40000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2514" cy="4006255"/>
                    </a:xfrm>
                    <a:prstGeom prst="rect">
                      <a:avLst/>
                    </a:prstGeom>
                    <a:noFill/>
                  </pic:spPr>
                </pic:pic>
              </a:graphicData>
            </a:graphic>
          </wp:inline>
        </w:drawing>
      </w:r>
    </w:p>
    <w:p w14:paraId="1A908AA3" w14:textId="66CB813E" w:rsidR="00450F37" w:rsidRPr="00450F37" w:rsidRDefault="00450F37" w:rsidP="007B57B5">
      <w:pPr>
        <w:pStyle w:val="a7"/>
        <w:jc w:val="center"/>
        <w:rPr>
          <w:rFonts w:ascii="Times New Roman" w:eastAsiaTheme="minorEastAsia" w:hAnsi="Times New Roman"/>
          <w:szCs w:val="22"/>
          <w:lang w:eastAsia="zh-CN"/>
        </w:rPr>
      </w:pPr>
      <w:bookmarkStart w:id="16" w:name="_Ref87023524"/>
      <w:r w:rsidRPr="007B57B5">
        <w:rPr>
          <w:rFonts w:ascii="Times New Roman" w:hAnsi="Times New Roman"/>
        </w:rPr>
        <w:t xml:space="preserve">Figure </w:t>
      </w:r>
      <w:r w:rsidRPr="007B57B5">
        <w:rPr>
          <w:rFonts w:ascii="Times New Roman" w:hAnsi="Times New Roman"/>
        </w:rPr>
        <w:fldChar w:fldCharType="begin"/>
      </w:r>
      <w:r w:rsidRPr="007B57B5">
        <w:rPr>
          <w:rFonts w:ascii="Times New Roman" w:hAnsi="Times New Roman"/>
        </w:rPr>
        <w:instrText xml:space="preserve"> SEQ Figure \* ARABIC </w:instrText>
      </w:r>
      <w:r w:rsidRPr="007B57B5">
        <w:rPr>
          <w:rFonts w:ascii="Times New Roman" w:hAnsi="Times New Roman"/>
        </w:rPr>
        <w:fldChar w:fldCharType="separate"/>
      </w:r>
      <w:r w:rsidR="000A2281">
        <w:rPr>
          <w:rFonts w:ascii="Times New Roman" w:hAnsi="Times New Roman"/>
          <w:noProof/>
        </w:rPr>
        <w:t>1</w:t>
      </w:r>
      <w:r w:rsidRPr="007B57B5">
        <w:rPr>
          <w:rFonts w:ascii="Times New Roman" w:hAnsi="Times New Roman"/>
        </w:rPr>
        <w:fldChar w:fldCharType="end"/>
      </w:r>
      <w:bookmarkEnd w:id="16"/>
      <w:r w:rsidRPr="007B57B5">
        <w:rPr>
          <w:rFonts w:ascii="Times New Roman" w:hAnsi="Times New Roman"/>
        </w:rPr>
        <w:tab/>
      </w:r>
      <w:r w:rsidRPr="007B57B5">
        <w:rPr>
          <w:rFonts w:ascii="Times New Roman" w:hAnsi="Times New Roman"/>
        </w:rPr>
        <w:tab/>
        <w:t>Example for</w:t>
      </w:r>
      <w:r w:rsidRPr="007B57B5">
        <w:rPr>
          <w:rFonts w:ascii="Times New Roman" w:eastAsiaTheme="minorEastAsia" w:hAnsi="Times New Roman"/>
          <w:szCs w:val="22"/>
          <w:lang w:val="en-US" w:eastAsia="zh-CN"/>
        </w:rPr>
        <w:t xml:space="preserve"> Alt.1, Alt.</w:t>
      </w:r>
      <w:r w:rsidRPr="00450F37">
        <w:rPr>
          <w:rFonts w:ascii="Times New Roman" w:eastAsiaTheme="minorEastAsia" w:hAnsi="Times New Roman"/>
          <w:szCs w:val="22"/>
          <w:lang w:val="en-US" w:eastAsia="zh-CN"/>
        </w:rPr>
        <w:t>2 and Alt. 3</w:t>
      </w:r>
    </w:p>
    <w:p w14:paraId="759C7D30" w14:textId="72B07EC9" w:rsidR="0088742F" w:rsidRDefault="00CC25A1" w:rsidP="001F6187">
      <w:pPr>
        <w:pStyle w:val="a0"/>
        <w:spacing w:before="120"/>
        <w:rPr>
          <w:rFonts w:ascii="Times New Roman" w:eastAsiaTheme="minorEastAsia" w:hAnsi="Times New Roman"/>
          <w:szCs w:val="22"/>
          <w:lang w:eastAsia="zh-CN"/>
        </w:rPr>
      </w:pPr>
      <w:r>
        <w:rPr>
          <w:rFonts w:ascii="Times New Roman" w:eastAsiaTheme="minorEastAsia" w:hAnsi="Times New Roman" w:hint="eastAsia"/>
          <w:szCs w:val="22"/>
          <w:lang w:eastAsia="zh-CN"/>
        </w:rPr>
        <w:t>I</w:t>
      </w:r>
      <w:r>
        <w:rPr>
          <w:rFonts w:ascii="Times New Roman" w:eastAsiaTheme="minorEastAsia" w:hAnsi="Times New Roman"/>
          <w:szCs w:val="22"/>
          <w:lang w:eastAsia="zh-CN"/>
        </w:rPr>
        <w:t xml:space="preserve">f Alt. 1 is adopted, it means search spaces for P(S)cell self-scheduling and search spaces for </w:t>
      </w:r>
      <w:proofErr w:type="spellStart"/>
      <w:r>
        <w:rPr>
          <w:rFonts w:ascii="Times New Roman" w:eastAsiaTheme="minorEastAsia" w:hAnsi="Times New Roman"/>
          <w:szCs w:val="22"/>
          <w:lang w:eastAsia="zh-CN"/>
        </w:rPr>
        <w:t>sScell</w:t>
      </w:r>
      <w:proofErr w:type="spellEnd"/>
      <w:r>
        <w:rPr>
          <w:rFonts w:ascii="Times New Roman" w:eastAsiaTheme="minorEastAsia" w:hAnsi="Times New Roman"/>
          <w:szCs w:val="22"/>
          <w:lang w:eastAsia="zh-CN"/>
        </w:rPr>
        <w:t xml:space="preserve"> self-scheduling can’t be configured with the same ID, which </w:t>
      </w:r>
      <w:r w:rsidR="0088742F">
        <w:rPr>
          <w:rFonts w:ascii="Times New Roman" w:eastAsiaTheme="minorEastAsia" w:hAnsi="Times New Roman"/>
          <w:szCs w:val="22"/>
          <w:lang w:eastAsia="zh-CN"/>
        </w:rPr>
        <w:t xml:space="preserve">may cause search space ID shortage since </w:t>
      </w:r>
      <w:r w:rsidR="00C7173F">
        <w:rPr>
          <w:rFonts w:ascii="Times New Roman" w:eastAsiaTheme="minorEastAsia" w:hAnsi="Times New Roman"/>
          <w:szCs w:val="22"/>
          <w:lang w:eastAsia="zh-CN"/>
        </w:rPr>
        <w:t xml:space="preserve">a </w:t>
      </w:r>
      <w:r w:rsidR="0088742F">
        <w:rPr>
          <w:rFonts w:ascii="Times New Roman" w:eastAsiaTheme="minorEastAsia" w:hAnsi="Times New Roman"/>
          <w:szCs w:val="22"/>
          <w:lang w:eastAsia="zh-CN"/>
        </w:rPr>
        <w:t xml:space="preserve">maximum </w:t>
      </w:r>
      <w:r w:rsidR="00912DC4">
        <w:rPr>
          <w:rFonts w:ascii="Times New Roman" w:eastAsiaTheme="minorEastAsia" w:hAnsi="Times New Roman"/>
          <w:szCs w:val="22"/>
          <w:lang w:eastAsia="zh-CN"/>
        </w:rPr>
        <w:t xml:space="preserve">of </w:t>
      </w:r>
      <w:r w:rsidR="0088742F">
        <w:rPr>
          <w:rFonts w:ascii="Times New Roman" w:eastAsiaTheme="minorEastAsia" w:hAnsi="Times New Roman"/>
          <w:szCs w:val="22"/>
          <w:lang w:eastAsia="zh-CN"/>
        </w:rPr>
        <w:t>10 search space IDs are available for one BWP.</w:t>
      </w:r>
      <w:r w:rsidR="0088742F">
        <w:rPr>
          <w:rFonts w:ascii="Times New Roman" w:eastAsiaTheme="minorEastAsia" w:hAnsi="Times New Roman" w:hint="eastAsia"/>
          <w:szCs w:val="22"/>
          <w:lang w:eastAsia="zh-CN"/>
        </w:rPr>
        <w:t xml:space="preserve"> </w:t>
      </w:r>
      <w:r w:rsidR="0088742F">
        <w:rPr>
          <w:rFonts w:ascii="Times New Roman" w:eastAsiaTheme="minorEastAsia" w:hAnsi="Times New Roman"/>
          <w:szCs w:val="22"/>
          <w:lang w:eastAsia="zh-CN"/>
        </w:rPr>
        <w:t xml:space="preserve">Although Alt. 3 can save search space ID capacity </w:t>
      </w:r>
      <w:r w:rsidR="00BE36C8">
        <w:rPr>
          <w:rFonts w:ascii="Times New Roman" w:eastAsiaTheme="minorEastAsia" w:hAnsi="Times New Roman"/>
          <w:szCs w:val="22"/>
          <w:lang w:eastAsia="zh-CN"/>
        </w:rPr>
        <w:t xml:space="preserve">as shown in </w:t>
      </w:r>
      <w:r w:rsidR="00BE36C8">
        <w:rPr>
          <w:rFonts w:ascii="Times New Roman" w:eastAsiaTheme="minorEastAsia" w:hAnsi="Times New Roman"/>
          <w:szCs w:val="22"/>
          <w:lang w:eastAsia="zh-CN"/>
        </w:rPr>
        <w:fldChar w:fldCharType="begin"/>
      </w:r>
      <w:r w:rsidR="00BE36C8">
        <w:rPr>
          <w:rFonts w:ascii="Times New Roman" w:eastAsiaTheme="minorEastAsia" w:hAnsi="Times New Roman"/>
          <w:szCs w:val="22"/>
          <w:lang w:eastAsia="zh-CN"/>
        </w:rPr>
        <w:instrText xml:space="preserve"> REF _Ref87023524 \h </w:instrText>
      </w:r>
      <w:r w:rsidR="00BE36C8">
        <w:rPr>
          <w:rFonts w:ascii="Times New Roman" w:eastAsiaTheme="minorEastAsia" w:hAnsi="Times New Roman"/>
          <w:szCs w:val="22"/>
          <w:lang w:eastAsia="zh-CN"/>
        </w:rPr>
      </w:r>
      <w:r w:rsidR="00BE36C8">
        <w:rPr>
          <w:rFonts w:ascii="Times New Roman" w:eastAsiaTheme="minorEastAsia" w:hAnsi="Times New Roman"/>
          <w:szCs w:val="22"/>
          <w:lang w:eastAsia="zh-CN"/>
        </w:rPr>
        <w:fldChar w:fldCharType="separate"/>
      </w:r>
      <w:r w:rsidR="000A2281" w:rsidRPr="007B57B5">
        <w:rPr>
          <w:rFonts w:ascii="Times New Roman" w:eastAsia="Times New Roman" w:hAnsi="Times New Roman"/>
          <w:szCs w:val="20"/>
          <w:lang w:val="en-GB"/>
        </w:rPr>
        <w:t xml:space="preserve">Figure </w:t>
      </w:r>
      <w:r w:rsidR="000A2281">
        <w:rPr>
          <w:rFonts w:ascii="Times New Roman" w:hAnsi="Times New Roman"/>
          <w:noProof/>
        </w:rPr>
        <w:t>1</w:t>
      </w:r>
      <w:r w:rsidR="00BE36C8">
        <w:rPr>
          <w:rFonts w:ascii="Times New Roman" w:eastAsiaTheme="minorEastAsia" w:hAnsi="Times New Roman"/>
          <w:szCs w:val="22"/>
          <w:lang w:eastAsia="zh-CN"/>
        </w:rPr>
        <w:fldChar w:fldCharType="end"/>
      </w:r>
      <w:r w:rsidR="00BE36C8">
        <w:rPr>
          <w:rFonts w:ascii="Times New Roman" w:eastAsiaTheme="minorEastAsia" w:hAnsi="Times New Roman"/>
          <w:szCs w:val="22"/>
          <w:lang w:eastAsia="zh-CN"/>
        </w:rPr>
        <w:t xml:space="preserve"> </w:t>
      </w:r>
      <w:r w:rsidR="0088742F">
        <w:rPr>
          <w:rFonts w:ascii="Times New Roman" w:eastAsiaTheme="minorEastAsia" w:hAnsi="Times New Roman"/>
          <w:szCs w:val="22"/>
          <w:lang w:eastAsia="zh-CN"/>
        </w:rPr>
        <w:t>by sharing search space for P(S)cell self-scheduling and cross-carrier scheduling</w:t>
      </w:r>
      <w:r w:rsidR="00BE36C8">
        <w:rPr>
          <w:rFonts w:ascii="Times New Roman" w:eastAsiaTheme="minorEastAsia" w:hAnsi="Times New Roman"/>
          <w:szCs w:val="22"/>
          <w:lang w:eastAsia="zh-CN"/>
        </w:rPr>
        <w:t xml:space="preserve"> (e.g. SS2 of P(S)cell in </w:t>
      </w:r>
      <w:r w:rsidR="00BE36C8">
        <w:rPr>
          <w:rFonts w:ascii="Times New Roman" w:eastAsiaTheme="minorEastAsia" w:hAnsi="Times New Roman"/>
          <w:szCs w:val="22"/>
          <w:lang w:eastAsia="zh-CN"/>
        </w:rPr>
        <w:fldChar w:fldCharType="begin"/>
      </w:r>
      <w:r w:rsidR="00BE36C8">
        <w:rPr>
          <w:rFonts w:ascii="Times New Roman" w:eastAsiaTheme="minorEastAsia" w:hAnsi="Times New Roman"/>
          <w:szCs w:val="22"/>
          <w:lang w:eastAsia="zh-CN"/>
        </w:rPr>
        <w:instrText xml:space="preserve"> REF _Ref87023524 \h </w:instrText>
      </w:r>
      <w:r w:rsidR="00BE36C8">
        <w:rPr>
          <w:rFonts w:ascii="Times New Roman" w:eastAsiaTheme="minorEastAsia" w:hAnsi="Times New Roman"/>
          <w:szCs w:val="22"/>
          <w:lang w:eastAsia="zh-CN"/>
        </w:rPr>
      </w:r>
      <w:r w:rsidR="00BE36C8">
        <w:rPr>
          <w:rFonts w:ascii="Times New Roman" w:eastAsiaTheme="minorEastAsia" w:hAnsi="Times New Roman"/>
          <w:szCs w:val="22"/>
          <w:lang w:eastAsia="zh-CN"/>
        </w:rPr>
        <w:fldChar w:fldCharType="separate"/>
      </w:r>
      <w:r w:rsidR="000A2281" w:rsidRPr="007B57B5">
        <w:rPr>
          <w:rFonts w:ascii="Times New Roman" w:eastAsia="Times New Roman" w:hAnsi="Times New Roman"/>
          <w:szCs w:val="20"/>
          <w:lang w:val="en-GB"/>
        </w:rPr>
        <w:t xml:space="preserve">Figure </w:t>
      </w:r>
      <w:r w:rsidR="000A2281">
        <w:rPr>
          <w:rFonts w:ascii="Times New Roman" w:hAnsi="Times New Roman"/>
          <w:noProof/>
        </w:rPr>
        <w:t>1</w:t>
      </w:r>
      <w:r w:rsidR="00BE36C8">
        <w:rPr>
          <w:rFonts w:ascii="Times New Roman" w:eastAsiaTheme="minorEastAsia" w:hAnsi="Times New Roman"/>
          <w:szCs w:val="22"/>
          <w:lang w:eastAsia="zh-CN"/>
        </w:rPr>
        <w:fldChar w:fldCharType="end"/>
      </w:r>
      <w:r w:rsidR="00BE36C8">
        <w:rPr>
          <w:rFonts w:ascii="Times New Roman" w:eastAsiaTheme="minorEastAsia" w:hAnsi="Times New Roman"/>
          <w:szCs w:val="22"/>
          <w:lang w:eastAsia="zh-CN"/>
        </w:rPr>
        <w:t>)</w:t>
      </w:r>
      <w:r w:rsidR="0088742F">
        <w:rPr>
          <w:rFonts w:ascii="Times New Roman" w:eastAsiaTheme="minorEastAsia" w:hAnsi="Times New Roman"/>
          <w:szCs w:val="22"/>
          <w:lang w:eastAsia="zh-CN"/>
        </w:rPr>
        <w:t xml:space="preserve">, it may introduce </w:t>
      </w:r>
      <w:r w:rsidR="006D5F39">
        <w:rPr>
          <w:rFonts w:ascii="Times New Roman" w:eastAsiaTheme="minorEastAsia" w:hAnsi="Times New Roman"/>
          <w:szCs w:val="22"/>
          <w:lang w:eastAsia="zh-CN"/>
        </w:rPr>
        <w:t xml:space="preserve">additional </w:t>
      </w:r>
      <w:r w:rsidR="0088742F">
        <w:rPr>
          <w:rFonts w:ascii="Times New Roman" w:eastAsiaTheme="minorEastAsia" w:hAnsi="Times New Roman"/>
          <w:szCs w:val="22"/>
          <w:lang w:eastAsia="zh-CN"/>
        </w:rPr>
        <w:t xml:space="preserve">RRC signaling </w:t>
      </w:r>
      <w:r w:rsidR="006D5F39">
        <w:rPr>
          <w:rFonts w:ascii="Times New Roman" w:eastAsiaTheme="minorEastAsia" w:hAnsi="Times New Roman"/>
          <w:szCs w:val="22"/>
          <w:lang w:eastAsia="zh-CN"/>
        </w:rPr>
        <w:t>overhead</w:t>
      </w:r>
      <w:r w:rsidR="0088742F">
        <w:rPr>
          <w:rFonts w:ascii="Times New Roman" w:eastAsiaTheme="minorEastAsia" w:hAnsi="Times New Roman"/>
          <w:szCs w:val="22"/>
          <w:lang w:eastAsia="zh-CN"/>
        </w:rPr>
        <w:t>.</w:t>
      </w:r>
      <w:r w:rsidR="0088742F">
        <w:rPr>
          <w:rFonts w:ascii="Times New Roman" w:eastAsiaTheme="minorEastAsia" w:hAnsi="Times New Roman" w:hint="eastAsia"/>
          <w:szCs w:val="22"/>
          <w:lang w:eastAsia="zh-CN"/>
        </w:rPr>
        <w:t xml:space="preserve"> </w:t>
      </w:r>
      <w:r w:rsidR="006D5F39">
        <w:rPr>
          <w:rFonts w:ascii="Times New Roman" w:eastAsiaTheme="minorEastAsia" w:hAnsi="Times New Roman"/>
          <w:szCs w:val="22"/>
          <w:lang w:eastAsia="zh-CN"/>
        </w:rPr>
        <w:t>Instead,</w:t>
      </w:r>
      <w:r w:rsidR="0088742F">
        <w:rPr>
          <w:rFonts w:ascii="Times New Roman" w:eastAsiaTheme="minorEastAsia" w:hAnsi="Times New Roman"/>
          <w:szCs w:val="22"/>
          <w:lang w:eastAsia="zh-CN"/>
        </w:rPr>
        <w:t xml:space="preserve"> Alt. 2 </w:t>
      </w:r>
      <w:r w:rsidR="006D5F39">
        <w:rPr>
          <w:rFonts w:ascii="Times New Roman" w:eastAsiaTheme="minorEastAsia" w:hAnsi="Times New Roman"/>
          <w:szCs w:val="22"/>
          <w:lang w:eastAsia="zh-CN"/>
        </w:rPr>
        <w:t xml:space="preserve">does not introduce new RRC parameter, but </w:t>
      </w:r>
      <w:r w:rsidR="006D5F39" w:rsidRPr="006D5F39">
        <w:rPr>
          <w:rFonts w:ascii="Times New Roman" w:eastAsiaTheme="minorEastAsia" w:hAnsi="Times New Roman"/>
          <w:szCs w:val="22"/>
          <w:lang w:eastAsia="zh-CN"/>
        </w:rPr>
        <w:t>implicitly</w:t>
      </w:r>
      <w:r w:rsidR="006D5F39">
        <w:rPr>
          <w:rFonts w:ascii="Times New Roman" w:eastAsiaTheme="minorEastAsia" w:hAnsi="Times New Roman"/>
          <w:szCs w:val="22"/>
          <w:lang w:eastAsia="zh-CN"/>
        </w:rPr>
        <w:t xml:space="preserve"> determine</w:t>
      </w:r>
      <w:r w:rsidR="00B77996">
        <w:rPr>
          <w:rFonts w:ascii="Times New Roman" w:eastAsiaTheme="minorEastAsia" w:hAnsi="Times New Roman"/>
          <w:szCs w:val="22"/>
          <w:lang w:eastAsia="zh-CN"/>
        </w:rPr>
        <w:t>s</w:t>
      </w:r>
      <w:r w:rsidR="006D5F39">
        <w:rPr>
          <w:rFonts w:ascii="Times New Roman" w:eastAsiaTheme="minorEastAsia" w:hAnsi="Times New Roman"/>
          <w:szCs w:val="22"/>
          <w:lang w:eastAsia="zh-CN"/>
        </w:rPr>
        <w:t xml:space="preserve"> the linkage based on whether a full configuration is provided</w:t>
      </w:r>
      <w:r w:rsidR="00B77996">
        <w:rPr>
          <w:rFonts w:ascii="Times New Roman" w:eastAsiaTheme="minorEastAsia" w:hAnsi="Times New Roman"/>
          <w:szCs w:val="22"/>
          <w:lang w:eastAsia="zh-CN"/>
        </w:rPr>
        <w:t xml:space="preserve"> for the search space having </w:t>
      </w:r>
      <w:r w:rsidR="0088742F">
        <w:rPr>
          <w:rFonts w:ascii="Times New Roman" w:eastAsiaTheme="minorEastAsia" w:hAnsi="Times New Roman"/>
          <w:szCs w:val="22"/>
          <w:lang w:eastAsia="zh-CN"/>
        </w:rPr>
        <w:t>the same ID.</w:t>
      </w:r>
      <w:r w:rsidR="00C7173F" w:rsidRPr="00C7173F">
        <w:t xml:space="preserve"> </w:t>
      </w:r>
      <w:r w:rsidR="00C7173F" w:rsidRPr="00C7173F">
        <w:rPr>
          <w:rFonts w:ascii="Times New Roman" w:eastAsiaTheme="minorEastAsia" w:hAnsi="Times New Roman"/>
          <w:szCs w:val="22"/>
          <w:lang w:eastAsia="zh-CN"/>
        </w:rPr>
        <w:t>In other words, whether P</w:t>
      </w:r>
      <w:r w:rsidR="00C7173F">
        <w:rPr>
          <w:rFonts w:ascii="Times New Roman" w:eastAsiaTheme="minorEastAsia" w:hAnsi="Times New Roman"/>
          <w:szCs w:val="22"/>
          <w:lang w:eastAsia="zh-CN"/>
        </w:rPr>
        <w:t>(S)</w:t>
      </w:r>
      <w:r w:rsidR="00C7173F" w:rsidRPr="00C7173F">
        <w:rPr>
          <w:rFonts w:ascii="Times New Roman" w:eastAsiaTheme="minorEastAsia" w:hAnsi="Times New Roman"/>
          <w:szCs w:val="22"/>
          <w:lang w:eastAsia="zh-CN"/>
        </w:rPr>
        <w:t xml:space="preserve">cell and </w:t>
      </w:r>
      <w:proofErr w:type="spellStart"/>
      <w:r w:rsidR="00C7173F" w:rsidRPr="00C7173F">
        <w:rPr>
          <w:rFonts w:ascii="Times New Roman" w:eastAsiaTheme="minorEastAsia" w:hAnsi="Times New Roman"/>
          <w:szCs w:val="22"/>
          <w:lang w:eastAsia="zh-CN"/>
        </w:rPr>
        <w:t>Scell</w:t>
      </w:r>
      <w:proofErr w:type="spellEnd"/>
      <w:r w:rsidR="00C7173F" w:rsidRPr="00C7173F">
        <w:rPr>
          <w:rFonts w:ascii="Times New Roman" w:eastAsiaTheme="minorEastAsia" w:hAnsi="Times New Roman"/>
          <w:szCs w:val="22"/>
          <w:lang w:eastAsia="zh-CN"/>
        </w:rPr>
        <w:t xml:space="preserve"> are </w:t>
      </w:r>
      <w:r w:rsidR="00C7173F">
        <w:rPr>
          <w:rFonts w:ascii="Times New Roman" w:eastAsiaTheme="minorEastAsia" w:hAnsi="Times New Roman"/>
          <w:szCs w:val="22"/>
          <w:lang w:eastAsia="zh-CN"/>
        </w:rPr>
        <w:t>linked</w:t>
      </w:r>
      <w:r w:rsidR="00C7173F" w:rsidRPr="00C7173F">
        <w:rPr>
          <w:rFonts w:ascii="Times New Roman" w:eastAsiaTheme="minorEastAsia" w:hAnsi="Times New Roman"/>
          <w:szCs w:val="22"/>
          <w:lang w:eastAsia="zh-CN"/>
        </w:rPr>
        <w:t xml:space="preserve"> through </w:t>
      </w:r>
      <w:r w:rsidR="00C7173F">
        <w:rPr>
          <w:rFonts w:ascii="Times New Roman" w:eastAsiaTheme="minorEastAsia" w:hAnsi="Times New Roman"/>
          <w:szCs w:val="22"/>
          <w:lang w:eastAsia="zh-CN"/>
        </w:rPr>
        <w:t>a</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 ID</w:t>
      </w:r>
      <w:r w:rsidR="00C7173F" w:rsidRPr="00C7173F">
        <w:rPr>
          <w:rFonts w:ascii="Times New Roman" w:eastAsiaTheme="minorEastAsia" w:hAnsi="Times New Roman"/>
          <w:szCs w:val="22"/>
          <w:lang w:eastAsia="zh-CN"/>
        </w:rPr>
        <w:t xml:space="preserve"> depends on whether the corresponding </w:t>
      </w:r>
      <w:r w:rsidR="00C7173F">
        <w:rPr>
          <w:rFonts w:ascii="Times New Roman" w:eastAsiaTheme="minorEastAsia" w:hAnsi="Times New Roman"/>
          <w:szCs w:val="22"/>
          <w:lang w:eastAsia="zh-CN"/>
        </w:rPr>
        <w:t xml:space="preserve">search space </w:t>
      </w:r>
      <w:r w:rsidR="00C7173F" w:rsidRPr="00C7173F">
        <w:rPr>
          <w:rFonts w:ascii="Times New Roman" w:eastAsiaTheme="minorEastAsia" w:hAnsi="Times New Roman"/>
          <w:szCs w:val="22"/>
          <w:lang w:eastAsia="zh-CN"/>
        </w:rPr>
        <w:t>configuration in P</w:t>
      </w:r>
      <w:r w:rsidR="00E71866">
        <w:rPr>
          <w:rFonts w:ascii="Times New Roman" w:eastAsiaTheme="minorEastAsia" w:hAnsi="Times New Roman"/>
          <w:szCs w:val="22"/>
          <w:lang w:eastAsia="zh-CN"/>
        </w:rPr>
        <w:t>(S)</w:t>
      </w:r>
      <w:r w:rsidR="00C7173F" w:rsidRPr="00C7173F">
        <w:rPr>
          <w:rFonts w:ascii="Times New Roman" w:eastAsiaTheme="minorEastAsia" w:hAnsi="Times New Roman"/>
          <w:szCs w:val="22"/>
          <w:lang w:eastAsia="zh-CN"/>
        </w:rPr>
        <w:t xml:space="preserve">cell is light, if </w:t>
      </w:r>
      <w:r w:rsidR="00E71866">
        <w:rPr>
          <w:rFonts w:ascii="Times New Roman" w:eastAsiaTheme="minorEastAsia" w:hAnsi="Times New Roman"/>
          <w:szCs w:val="22"/>
          <w:lang w:eastAsia="zh-CN"/>
        </w:rPr>
        <w:t>so</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spaces</w:t>
      </w:r>
      <w:r w:rsidR="00C7173F" w:rsidRPr="00C7173F">
        <w:rPr>
          <w:rFonts w:ascii="Times New Roman" w:eastAsiaTheme="minorEastAsia" w:hAnsi="Times New Roman"/>
          <w:szCs w:val="22"/>
          <w:lang w:eastAsia="zh-CN"/>
        </w:rPr>
        <w:t xml:space="preserve"> corresponding</w:t>
      </w:r>
      <w:r w:rsidR="00C7173F">
        <w:rPr>
          <w:rFonts w:ascii="Times New Roman" w:eastAsiaTheme="minorEastAsia" w:hAnsi="Times New Roman"/>
          <w:szCs w:val="22"/>
          <w:lang w:eastAsia="zh-CN"/>
        </w:rPr>
        <w:t xml:space="preserve"> to the</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search space ID</w:t>
      </w:r>
      <w:r w:rsidR="00C7173F" w:rsidRPr="00C7173F">
        <w:rPr>
          <w:rFonts w:ascii="Times New Roman" w:eastAsiaTheme="minorEastAsia" w:hAnsi="Times New Roman"/>
          <w:szCs w:val="22"/>
          <w:lang w:eastAsia="zh-CN"/>
        </w:rPr>
        <w:t xml:space="preserve"> constitute a </w:t>
      </w:r>
      <w:r w:rsidR="00C7173F">
        <w:rPr>
          <w:rFonts w:ascii="Times New Roman" w:eastAsiaTheme="minorEastAsia" w:hAnsi="Times New Roman"/>
          <w:szCs w:val="22"/>
          <w:lang w:eastAsia="zh-CN"/>
        </w:rPr>
        <w:t>search space linkage</w:t>
      </w:r>
      <w:r w:rsidR="00C7173F" w:rsidRPr="00C7173F">
        <w:rPr>
          <w:rFonts w:ascii="Times New Roman" w:eastAsiaTheme="minorEastAsia" w:hAnsi="Times New Roman"/>
          <w:szCs w:val="22"/>
          <w:lang w:eastAsia="zh-CN"/>
        </w:rPr>
        <w:t xml:space="preserve">, </w:t>
      </w:r>
      <w:r w:rsidR="00E71866">
        <w:rPr>
          <w:rFonts w:ascii="Times New Roman" w:eastAsiaTheme="minorEastAsia" w:hAnsi="Times New Roman"/>
          <w:szCs w:val="22"/>
          <w:lang w:eastAsia="zh-CN"/>
        </w:rPr>
        <w:t>otherwise</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they</w:t>
      </w:r>
      <w:r w:rsidR="00C7173F" w:rsidRPr="00C7173F">
        <w:rPr>
          <w:rFonts w:ascii="Times New Roman" w:eastAsiaTheme="minorEastAsia" w:hAnsi="Times New Roman"/>
          <w:szCs w:val="22"/>
          <w:lang w:eastAsia="zh-CN"/>
        </w:rPr>
        <w:t xml:space="preserve"> </w:t>
      </w:r>
      <w:r w:rsidR="00C7173F">
        <w:rPr>
          <w:rFonts w:ascii="Times New Roman" w:eastAsiaTheme="minorEastAsia" w:hAnsi="Times New Roman"/>
          <w:szCs w:val="22"/>
          <w:lang w:eastAsia="zh-CN"/>
        </w:rPr>
        <w:t xml:space="preserve">are </w:t>
      </w:r>
      <w:r w:rsidR="00C7173F" w:rsidRPr="00C7173F">
        <w:rPr>
          <w:rFonts w:ascii="Times New Roman" w:eastAsiaTheme="minorEastAsia" w:hAnsi="Times New Roman"/>
          <w:szCs w:val="22"/>
          <w:lang w:eastAsia="zh-CN"/>
        </w:rPr>
        <w:t xml:space="preserve">used for </w:t>
      </w:r>
      <w:proofErr w:type="spellStart"/>
      <w:r w:rsidR="00C7173F" w:rsidRPr="00C7173F">
        <w:rPr>
          <w:rFonts w:ascii="Times New Roman" w:eastAsiaTheme="minorEastAsia" w:hAnsi="Times New Roman"/>
          <w:szCs w:val="22"/>
          <w:lang w:eastAsia="zh-CN"/>
        </w:rPr>
        <w:t>Pcell</w:t>
      </w:r>
      <w:proofErr w:type="spellEnd"/>
      <w:r w:rsidR="00C7173F" w:rsidRPr="00C7173F">
        <w:rPr>
          <w:rFonts w:ascii="Times New Roman" w:eastAsiaTheme="minorEastAsia" w:hAnsi="Times New Roman"/>
          <w:szCs w:val="22"/>
          <w:lang w:eastAsia="zh-CN"/>
        </w:rPr>
        <w:t xml:space="preserve"> self-scheduling and </w:t>
      </w:r>
      <w:proofErr w:type="spellStart"/>
      <w:r w:rsidR="00C7173F" w:rsidRPr="00C7173F">
        <w:rPr>
          <w:rFonts w:ascii="Times New Roman" w:eastAsiaTheme="minorEastAsia" w:hAnsi="Times New Roman"/>
          <w:szCs w:val="22"/>
          <w:lang w:eastAsia="zh-CN"/>
        </w:rPr>
        <w:t>Scell</w:t>
      </w:r>
      <w:proofErr w:type="spellEnd"/>
      <w:r w:rsidR="00C7173F" w:rsidRPr="00C7173F">
        <w:rPr>
          <w:rFonts w:ascii="Times New Roman" w:eastAsiaTheme="minorEastAsia" w:hAnsi="Times New Roman"/>
          <w:szCs w:val="22"/>
          <w:lang w:eastAsia="zh-CN"/>
        </w:rPr>
        <w:t xml:space="preserve"> scheduling other </w:t>
      </w:r>
      <w:r w:rsidR="00C7173F">
        <w:rPr>
          <w:rFonts w:ascii="Times New Roman" w:eastAsiaTheme="minorEastAsia" w:hAnsi="Times New Roman"/>
          <w:szCs w:val="22"/>
          <w:lang w:eastAsia="zh-CN"/>
        </w:rPr>
        <w:t>cell</w:t>
      </w:r>
      <w:r w:rsidR="00C7173F" w:rsidRPr="00C7173F">
        <w:rPr>
          <w:rFonts w:ascii="Times New Roman" w:eastAsiaTheme="minorEastAsia" w:hAnsi="Times New Roman"/>
          <w:szCs w:val="22"/>
          <w:lang w:eastAsia="zh-CN"/>
        </w:rPr>
        <w:t xml:space="preserve">s than </w:t>
      </w:r>
      <w:proofErr w:type="spellStart"/>
      <w:r w:rsidR="00C7173F" w:rsidRPr="00C7173F">
        <w:rPr>
          <w:rFonts w:ascii="Times New Roman" w:eastAsiaTheme="minorEastAsia" w:hAnsi="Times New Roman"/>
          <w:szCs w:val="22"/>
          <w:lang w:eastAsia="zh-CN"/>
        </w:rPr>
        <w:t>Pcell</w:t>
      </w:r>
      <w:proofErr w:type="spellEnd"/>
      <w:r w:rsidR="00C7173F" w:rsidRPr="00C7173F">
        <w:rPr>
          <w:rFonts w:ascii="Times New Roman" w:eastAsiaTheme="minorEastAsia" w:hAnsi="Times New Roman"/>
          <w:szCs w:val="22"/>
          <w:lang w:eastAsia="zh-CN"/>
        </w:rPr>
        <w:t>, respectively</w:t>
      </w:r>
      <w:r w:rsidR="00C7173F">
        <w:rPr>
          <w:rFonts w:ascii="Times New Roman" w:eastAsiaTheme="minorEastAsia" w:hAnsi="Times New Roman"/>
          <w:szCs w:val="22"/>
          <w:lang w:eastAsia="zh-CN"/>
        </w:rPr>
        <w:t>.</w:t>
      </w:r>
      <w:r w:rsidR="0088742F">
        <w:rPr>
          <w:rFonts w:ascii="Times New Roman" w:eastAsiaTheme="minorEastAsia" w:hAnsi="Times New Roman"/>
          <w:szCs w:val="22"/>
          <w:lang w:eastAsia="zh-CN"/>
        </w:rPr>
        <w:t xml:space="preserve"> Therefore, Alt. 2 is preferred since it provides a good tradeoff with minimized spec impact. </w:t>
      </w:r>
    </w:p>
    <w:p w14:paraId="7A1E01C1" w14:textId="6918ADDB" w:rsidR="0088742F" w:rsidRPr="007B57B5" w:rsidRDefault="0088742F" w:rsidP="007B57B5">
      <w:pPr>
        <w:pStyle w:val="a0"/>
        <w:spacing w:before="120"/>
        <w:rPr>
          <w:rFonts w:ascii="Times New Roman" w:hAnsi="Times New Roman"/>
          <w:b/>
        </w:rPr>
      </w:pPr>
      <w:bookmarkStart w:id="17" w:name="_Ref8703380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sidR="00B77996">
        <w:rPr>
          <w:rFonts w:ascii="Times New Roman" w:hAnsi="Times New Roman"/>
          <w:b/>
        </w:rPr>
        <w:t xml:space="preserve">For </w:t>
      </w:r>
      <w:proofErr w:type="spellStart"/>
      <w:r w:rsidR="00B77996">
        <w:rPr>
          <w:rFonts w:ascii="Times New Roman" w:hAnsi="Times New Roman"/>
          <w:b/>
        </w:rPr>
        <w:t>sScell</w:t>
      </w:r>
      <w:proofErr w:type="spellEnd"/>
      <w:r w:rsidR="00B77996">
        <w:rPr>
          <w:rFonts w:ascii="Times New Roman" w:hAnsi="Times New Roman"/>
          <w:b/>
        </w:rPr>
        <w:t xml:space="preserve"> scheduling P(S)cell, whether a P(S)cell search space is cross-carrier linked to another (scheduling) search space having the same </w:t>
      </w:r>
      <w:proofErr w:type="spellStart"/>
      <w:r w:rsidR="00B77996" w:rsidRPr="00F40945">
        <w:rPr>
          <w:rFonts w:ascii="Times New Roman" w:hAnsi="Times New Roman"/>
          <w:b/>
          <w:i/>
        </w:rPr>
        <w:t>searchSpaceId</w:t>
      </w:r>
      <w:proofErr w:type="spellEnd"/>
      <w:r w:rsidR="00B77996" w:rsidRPr="00F40945">
        <w:rPr>
          <w:rFonts w:ascii="Times New Roman" w:hAnsi="Times New Roman"/>
          <w:b/>
        </w:rPr>
        <w:t xml:space="preserve"> </w:t>
      </w:r>
      <w:r w:rsidR="00B77996">
        <w:rPr>
          <w:rFonts w:ascii="Times New Roman" w:hAnsi="Times New Roman"/>
          <w:b/>
        </w:rPr>
        <w:t xml:space="preserve">in </w:t>
      </w:r>
      <w:proofErr w:type="spellStart"/>
      <w:r w:rsidR="00B77996">
        <w:rPr>
          <w:rFonts w:ascii="Times New Roman" w:hAnsi="Times New Roman"/>
          <w:b/>
        </w:rPr>
        <w:t>sScell</w:t>
      </w:r>
      <w:proofErr w:type="spellEnd"/>
      <w:r w:rsidR="00B77996">
        <w:rPr>
          <w:rFonts w:ascii="Times New Roman" w:hAnsi="Times New Roman"/>
          <w:b/>
        </w:rPr>
        <w:t xml:space="preserve">, is </w:t>
      </w:r>
      <w:r w:rsidR="00B77996" w:rsidRPr="00B77996">
        <w:rPr>
          <w:rFonts w:ascii="Times New Roman" w:hAnsi="Times New Roman"/>
          <w:b/>
        </w:rPr>
        <w:t>implicitly</w:t>
      </w:r>
      <w:r w:rsidR="00B77996">
        <w:rPr>
          <w:rFonts w:ascii="Times New Roman" w:hAnsi="Times New Roman"/>
          <w:b/>
        </w:rPr>
        <w:t xml:space="preserve"> determined by </w:t>
      </w:r>
      <w:r w:rsidR="00B77996">
        <w:rPr>
          <w:rFonts w:ascii="Times New Roman" w:hAnsi="Times New Roman"/>
          <w:b/>
        </w:rPr>
        <w:lastRenderedPageBreak/>
        <w:t>whether a</w:t>
      </w:r>
      <w:r w:rsidRPr="007B57B5">
        <w:rPr>
          <w:rFonts w:ascii="Times New Roman" w:hAnsi="Times New Roman"/>
          <w:b/>
        </w:rPr>
        <w:t xml:space="preserve"> </w:t>
      </w:r>
      <w:r w:rsidRPr="007B57B5">
        <w:rPr>
          <w:rFonts w:ascii="Times New Roman" w:hAnsi="Times New Roman"/>
          <w:b/>
          <w:i/>
        </w:rPr>
        <w:t>light</w:t>
      </w:r>
      <w:r w:rsidRPr="007B57B5">
        <w:rPr>
          <w:rFonts w:ascii="Times New Roman" w:hAnsi="Times New Roman"/>
          <w:b/>
        </w:rPr>
        <w:t xml:space="preserve"> configuration (including only </w:t>
      </w:r>
      <w:proofErr w:type="spellStart"/>
      <w:r w:rsidRPr="007B57B5">
        <w:rPr>
          <w:rFonts w:ascii="Times New Roman" w:hAnsi="Times New Roman"/>
          <w:b/>
          <w:i/>
        </w:rPr>
        <w:t>searchSpaceId</w:t>
      </w:r>
      <w:proofErr w:type="spellEnd"/>
      <w:r w:rsidRPr="007B57B5">
        <w:rPr>
          <w:rFonts w:ascii="Times New Roman" w:hAnsi="Times New Roman"/>
          <w:b/>
        </w:rPr>
        <w:t xml:space="preserve"> and </w:t>
      </w:r>
      <w:proofErr w:type="spellStart"/>
      <w:r w:rsidRPr="007B57B5">
        <w:rPr>
          <w:rFonts w:ascii="Times New Roman" w:hAnsi="Times New Roman"/>
          <w:b/>
          <w:i/>
        </w:rPr>
        <w:t>nrofCandidates</w:t>
      </w:r>
      <w:proofErr w:type="spellEnd"/>
      <w:r w:rsidRPr="007B57B5">
        <w:rPr>
          <w:rFonts w:ascii="Times New Roman" w:hAnsi="Times New Roman"/>
          <w:b/>
        </w:rPr>
        <w:t xml:space="preserve">) </w:t>
      </w:r>
      <w:r w:rsidR="00B77996">
        <w:rPr>
          <w:rFonts w:ascii="Times New Roman" w:hAnsi="Times New Roman"/>
          <w:b/>
        </w:rPr>
        <w:t xml:space="preserve">is provided to the P(S)cell search </w:t>
      </w:r>
      <w:proofErr w:type="spellStart"/>
      <w:r w:rsidR="00B77996">
        <w:rPr>
          <w:rFonts w:ascii="Times New Roman" w:hAnsi="Times New Roman"/>
          <w:b/>
        </w:rPr>
        <w:t>spacce</w:t>
      </w:r>
      <w:proofErr w:type="spellEnd"/>
      <w:r>
        <w:rPr>
          <w:rFonts w:ascii="Times New Roman" w:hAnsi="Times New Roman"/>
          <w:b/>
        </w:rPr>
        <w:t>.</w:t>
      </w:r>
      <w:bookmarkEnd w:id="17"/>
    </w:p>
    <w:p w14:paraId="38981692" w14:textId="77777777" w:rsidR="00925212" w:rsidRPr="007B57B5" w:rsidRDefault="00925212" w:rsidP="007B57B5">
      <w:pPr>
        <w:pStyle w:val="a0"/>
        <w:rPr>
          <w:rFonts w:eastAsiaTheme="minorEastAsia"/>
          <w:b/>
        </w:rPr>
      </w:pPr>
    </w:p>
    <w:p w14:paraId="1C79B512" w14:textId="325F8D1F" w:rsidR="00A13866" w:rsidRDefault="00A13866" w:rsidP="00591DE0">
      <w:pPr>
        <w:pStyle w:val="20"/>
        <w:numPr>
          <w:ilvl w:val="1"/>
          <w:numId w:val="12"/>
        </w:numPr>
        <w:rPr>
          <w:rFonts w:eastAsia="宋体"/>
          <w:b w:val="0"/>
          <w:sz w:val="30"/>
          <w:szCs w:val="30"/>
        </w:rPr>
      </w:pPr>
      <w:r>
        <w:rPr>
          <w:rFonts w:eastAsia="宋体"/>
          <w:b w:val="0"/>
          <w:sz w:val="30"/>
          <w:szCs w:val="30"/>
        </w:rPr>
        <w:t xml:space="preserve">SCS of </w:t>
      </w:r>
      <w:r w:rsidRPr="00A13866">
        <w:rPr>
          <w:rFonts w:eastAsia="宋体"/>
          <w:b w:val="0"/>
          <w:sz w:val="30"/>
          <w:szCs w:val="30"/>
        </w:rPr>
        <w:t xml:space="preserve">P(S)Cell </w:t>
      </w:r>
    </w:p>
    <w:p w14:paraId="248CF7B2" w14:textId="7D5A9A9E" w:rsidR="00A13866" w:rsidRPr="008E5BA3" w:rsidRDefault="00236175" w:rsidP="00A13866">
      <w:pPr>
        <w:pStyle w:val="a0"/>
        <w:spacing w:before="120"/>
        <w:rPr>
          <w:rFonts w:ascii="Times New Roman" w:hAnsi="Times New Roman"/>
          <w:szCs w:val="20"/>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 has been discussed whether </w:t>
      </w:r>
      <w:r w:rsidRPr="00236175">
        <w:rPr>
          <w:rFonts w:ascii="Times New Roman" w:eastAsiaTheme="minorEastAsia" w:hAnsi="Times New Roman"/>
          <w:szCs w:val="20"/>
          <w:lang w:eastAsia="zh-CN"/>
        </w:rPr>
        <w:t xml:space="preserve">P(S)Cell </w:t>
      </w:r>
      <w:r>
        <w:rPr>
          <w:rFonts w:ascii="Times New Roman" w:eastAsiaTheme="minorEastAsia" w:hAnsi="Times New Roman"/>
          <w:szCs w:val="20"/>
          <w:lang w:eastAsia="zh-CN"/>
        </w:rPr>
        <w:t xml:space="preserve">SCS includes 15kHz </w:t>
      </w:r>
      <w:r>
        <w:rPr>
          <w:rFonts w:ascii="Times New Roman" w:eastAsiaTheme="minorEastAsia" w:hAnsi="Times New Roman" w:hint="eastAsia"/>
          <w:szCs w:val="20"/>
          <w:lang w:eastAsia="zh-CN"/>
        </w:rPr>
        <w:t>only</w:t>
      </w:r>
      <w:r>
        <w:rPr>
          <w:rFonts w:ascii="Times New Roman" w:eastAsiaTheme="minorEastAsia" w:hAnsi="Times New Roman"/>
          <w:szCs w:val="20"/>
          <w:lang w:eastAsia="zh-CN"/>
        </w:rPr>
        <w:t xml:space="preserve">, </w:t>
      </w:r>
      <w:r w:rsidR="00CD627E">
        <w:rPr>
          <w:rFonts w:ascii="Times New Roman" w:eastAsiaTheme="minorEastAsia" w:hAnsi="Times New Roman"/>
          <w:szCs w:val="20"/>
          <w:lang w:eastAsia="zh-CN"/>
        </w:rPr>
        <w:t xml:space="preserve">the design of </w:t>
      </w:r>
      <w:proofErr w:type="spellStart"/>
      <w:r w:rsidR="00CD627E">
        <w:rPr>
          <w:rFonts w:ascii="Times New Roman" w:eastAsiaTheme="minorEastAsia" w:hAnsi="Times New Roman"/>
          <w:szCs w:val="20"/>
          <w:lang w:eastAsia="zh-CN"/>
        </w:rPr>
        <w:t>sScell</w:t>
      </w:r>
      <w:proofErr w:type="spellEnd"/>
      <w:r w:rsidR="00CD627E">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00CD627E">
        <w:rPr>
          <w:rFonts w:ascii="Times New Roman" w:eastAsiaTheme="minorEastAsia" w:hAnsi="Times New Roman"/>
          <w:szCs w:val="20"/>
          <w:lang w:eastAsia="zh-CN"/>
        </w:rPr>
        <w:t xml:space="preserve"> is general and flexible, and </w:t>
      </w:r>
      <w:r w:rsidR="00A13866">
        <w:rPr>
          <w:rFonts w:ascii="Times New Roman" w:hAnsi="Times New Roman"/>
          <w:szCs w:val="20"/>
        </w:rPr>
        <w:t>can be</w:t>
      </w:r>
      <w:r w:rsidR="00A13866" w:rsidRPr="008E5BA3">
        <w:rPr>
          <w:rFonts w:ascii="Times New Roman" w:hAnsi="Times New Roman"/>
          <w:szCs w:val="20"/>
        </w:rPr>
        <w:t xml:space="preserve"> applied to any </w:t>
      </w:r>
      <w:r w:rsidR="00921DFF">
        <w:rPr>
          <w:rFonts w:ascii="Times New Roman" w:hAnsi="Times New Roman"/>
          <w:szCs w:val="20"/>
        </w:rPr>
        <w:t>P(S)cell</w:t>
      </w:r>
      <w:r w:rsidR="00A13866">
        <w:rPr>
          <w:rFonts w:ascii="Times New Roman" w:hAnsi="Times New Roman"/>
          <w:szCs w:val="20"/>
        </w:rPr>
        <w:t xml:space="preserve"> </w:t>
      </w:r>
      <w:r w:rsidR="00A13866" w:rsidRPr="008E5BA3">
        <w:rPr>
          <w:rFonts w:ascii="Times New Roman" w:hAnsi="Times New Roman"/>
          <w:szCs w:val="20"/>
        </w:rPr>
        <w:t>with limited PDCCH capacity at FR1</w:t>
      </w:r>
      <w:r w:rsidR="00A13866">
        <w:rPr>
          <w:rFonts w:ascii="Times New Roman" w:hAnsi="Times New Roman"/>
          <w:szCs w:val="20"/>
        </w:rPr>
        <w:t xml:space="preserve">, thus </w:t>
      </w:r>
      <w:r w:rsidRPr="00236175">
        <w:rPr>
          <w:rFonts w:ascii="Times New Roman" w:hAnsi="Times New Roman"/>
          <w:szCs w:val="20"/>
        </w:rPr>
        <w:t>P(S)Cell</w:t>
      </w:r>
      <w:r w:rsidR="00A13866">
        <w:rPr>
          <w:rFonts w:ascii="Times New Roman" w:hAnsi="Times New Roman"/>
          <w:szCs w:val="20"/>
        </w:rPr>
        <w:t xml:space="preserve"> </w:t>
      </w:r>
      <w:r w:rsidR="00A13866" w:rsidRPr="008E5BA3">
        <w:rPr>
          <w:rFonts w:ascii="Times New Roman" w:hAnsi="Times New Roman"/>
          <w:szCs w:val="20"/>
        </w:rPr>
        <w:t xml:space="preserve">SCS other than 15kHz can be </w:t>
      </w:r>
      <w:r w:rsidR="00A13866">
        <w:rPr>
          <w:rFonts w:ascii="Times New Roman" w:hAnsi="Times New Roman"/>
          <w:szCs w:val="20"/>
        </w:rPr>
        <w:t>supported.</w:t>
      </w:r>
    </w:p>
    <w:p w14:paraId="03EFE0BA" w14:textId="71BE6105" w:rsidR="00A13866" w:rsidRDefault="00A13866" w:rsidP="00D741AD">
      <w:pPr>
        <w:pStyle w:val="a0"/>
        <w:spacing w:before="120"/>
        <w:rPr>
          <w:rFonts w:eastAsiaTheme="minorEastAsia"/>
          <w:b/>
        </w:rPr>
      </w:pPr>
      <w:bookmarkStart w:id="18" w:name="_Ref8692844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Pr>
          <w:rFonts w:ascii="Times New Roman" w:hAnsi="Times New Roman"/>
          <w:b/>
        </w:rPr>
        <w:t xml:space="preserve">Support 15/30/60kHz </w:t>
      </w:r>
      <w:r w:rsidRPr="00A13866">
        <w:rPr>
          <w:rFonts w:ascii="Times New Roman" w:hAnsi="Times New Roman"/>
          <w:b/>
        </w:rPr>
        <w:t xml:space="preserve">as </w:t>
      </w:r>
      <w:r w:rsidR="00236175" w:rsidRPr="00236175">
        <w:rPr>
          <w:rFonts w:ascii="Times New Roman" w:eastAsiaTheme="minorEastAsia" w:hAnsi="Times New Roman"/>
          <w:b/>
          <w:szCs w:val="20"/>
          <w:lang w:eastAsia="zh-CN"/>
        </w:rPr>
        <w:t>P(S)Cell</w:t>
      </w:r>
      <w:r w:rsidRPr="00D61994">
        <w:rPr>
          <w:rFonts w:ascii="Times New Roman" w:eastAsiaTheme="minorEastAsia" w:hAnsi="Times New Roman"/>
          <w:b/>
          <w:szCs w:val="20"/>
          <w:lang w:eastAsia="zh-CN"/>
        </w:rPr>
        <w:t xml:space="preserve"> SCS</w:t>
      </w:r>
      <w:r w:rsidR="00F4219C">
        <w:rPr>
          <w:rFonts w:ascii="Times New Roman" w:eastAsiaTheme="minorEastAsia" w:hAnsi="Times New Roman"/>
          <w:b/>
          <w:szCs w:val="20"/>
          <w:lang w:eastAsia="zh-CN"/>
        </w:rPr>
        <w:t>, subject to UE capability</w:t>
      </w:r>
      <w:r>
        <w:rPr>
          <w:rFonts w:ascii="Times New Roman" w:hAnsi="Times New Roman"/>
          <w:b/>
        </w:rPr>
        <w:t>.</w:t>
      </w:r>
      <w:bookmarkEnd w:id="18"/>
    </w:p>
    <w:p w14:paraId="2AF90D61" w14:textId="77777777" w:rsidR="00D741AD" w:rsidRPr="00907948" w:rsidRDefault="00D741AD" w:rsidP="007B57B5">
      <w:pPr>
        <w:pStyle w:val="a0"/>
        <w:spacing w:before="120"/>
        <w:rPr>
          <w:rFonts w:eastAsiaTheme="minorEastAsia"/>
          <w:b/>
        </w:rPr>
      </w:pPr>
    </w:p>
    <w:p w14:paraId="0F113154" w14:textId="42ADB15B" w:rsidR="00591DE0" w:rsidRDefault="00591DE0" w:rsidP="007B57B5">
      <w:pPr>
        <w:pStyle w:val="20"/>
        <w:numPr>
          <w:ilvl w:val="1"/>
          <w:numId w:val="12"/>
        </w:numPr>
        <w:rPr>
          <w:rFonts w:eastAsia="宋体"/>
          <w:b w:val="0"/>
          <w:sz w:val="30"/>
          <w:szCs w:val="30"/>
        </w:rPr>
      </w:pPr>
      <w:r>
        <w:rPr>
          <w:rFonts w:eastAsia="宋体"/>
          <w:b w:val="0"/>
          <w:sz w:val="30"/>
          <w:szCs w:val="30"/>
        </w:rPr>
        <w:t>DCI size budget</w:t>
      </w:r>
    </w:p>
    <w:p w14:paraId="225C01FF" w14:textId="226AEA79" w:rsidR="00591DE0" w:rsidRDefault="00E13192" w:rsidP="00591DE0">
      <w:pPr>
        <w:pStyle w:val="a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5888" behindDoc="0" locked="0" layoutInCell="1" allowOverlap="1" wp14:anchorId="72DD0836" wp14:editId="000D1A7E">
                <wp:simplePos x="0" y="0"/>
                <wp:positionH relativeFrom="margin">
                  <wp:posOffset>36195</wp:posOffset>
                </wp:positionH>
                <wp:positionV relativeFrom="paragraph">
                  <wp:posOffset>248920</wp:posOffset>
                </wp:positionV>
                <wp:extent cx="5734050" cy="738505"/>
                <wp:effectExtent l="0" t="0" r="19050" b="2349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38505"/>
                        </a:xfrm>
                        <a:prstGeom prst="rect">
                          <a:avLst/>
                        </a:prstGeom>
                        <a:solidFill>
                          <a:srgbClr val="FFFFFF"/>
                        </a:solidFill>
                        <a:ln w="9525">
                          <a:solidFill>
                            <a:srgbClr val="000000"/>
                          </a:solidFill>
                          <a:miter lim="800000"/>
                          <a:headEnd/>
                          <a:tailEnd/>
                        </a:ln>
                      </wps:spPr>
                      <wps:txbx>
                        <w:txbxContent>
                          <w:p w14:paraId="4220AFE3" w14:textId="77777777" w:rsidR="006D5F39" w:rsidRPr="00E13192" w:rsidRDefault="006D5F39" w:rsidP="00E13192">
                            <w:pPr>
                              <w:shd w:val="clear" w:color="auto" w:fill="FFFFFF"/>
                              <w:spacing w:line="0" w:lineRule="atLeast"/>
                              <w:rPr>
                                <w:rFonts w:ascii="Microsoft YaHei UI" w:eastAsia="Microsoft YaHei UI" w:hAnsi="Microsoft YaHei UI" w:cs="宋体"/>
                                <w:color w:val="000000"/>
                                <w:sz w:val="21"/>
                                <w:szCs w:val="21"/>
                                <w:lang w:eastAsia="zh-CN"/>
                              </w:rPr>
                            </w:pPr>
                            <w:r w:rsidRPr="00E13192">
                              <w:rPr>
                                <w:rFonts w:ascii="Arial" w:eastAsia="Microsoft YaHei UI" w:hAnsi="Arial" w:cs="Arial" w:hint="eastAsia"/>
                                <w:b/>
                                <w:bCs/>
                                <w:color w:val="000000"/>
                                <w:szCs w:val="20"/>
                                <w:u w:val="single"/>
                                <w:shd w:val="clear" w:color="auto" w:fill="808000"/>
                                <w:lang w:eastAsia="zh-CN"/>
                              </w:rPr>
                              <w:t>Working Assumption</w:t>
                            </w:r>
                          </w:p>
                          <w:p w14:paraId="29692798" w14:textId="5A5912B8" w:rsidR="006D5F39" w:rsidRPr="00E13192" w:rsidRDefault="006D5F39" w:rsidP="00E13192">
                            <w:pPr>
                              <w:numPr>
                                <w:ilvl w:val="0"/>
                                <w:numId w:val="13"/>
                              </w:numPr>
                              <w:shd w:val="clear" w:color="auto" w:fill="FFFFFF"/>
                              <w:spacing w:line="360" w:lineRule="atLeast"/>
                              <w:jc w:val="both"/>
                              <w:rPr>
                                <w:rFonts w:ascii="Calibri" w:eastAsia="Microsoft YaHei UI" w:hAnsi="Calibri" w:cs="Calibri"/>
                                <w:color w:val="000000"/>
                                <w:sz w:val="22"/>
                                <w:szCs w:val="22"/>
                                <w:lang w:eastAsia="zh-CN"/>
                              </w:rPr>
                            </w:pPr>
                            <w:r w:rsidRPr="00E13192">
                              <w:rPr>
                                <w:rFonts w:ascii="Times New Roman" w:eastAsia="Microsoft YaHei UI" w:hAnsi="Times New Roman"/>
                                <w:color w:val="000000"/>
                                <w:szCs w:val="20"/>
                                <w:lang w:eastAsia="zh-CN"/>
                              </w:rPr>
                              <w:t xml:space="preserve">When CIF for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to </w:t>
                            </w:r>
                            <w:proofErr w:type="spellStart"/>
                            <w:r w:rsidRPr="00E13192">
                              <w:rPr>
                                <w:rFonts w:ascii="Times New Roman" w:eastAsia="Microsoft YaHei UI" w:hAnsi="Times New Roman"/>
                                <w:color w:val="000000"/>
                                <w:szCs w:val="20"/>
                                <w:lang w:eastAsia="zh-CN"/>
                              </w:rPr>
                              <w:t>PCell</w:t>
                            </w:r>
                            <w:proofErr w:type="spellEnd"/>
                            <w:r w:rsidRPr="00E13192">
                              <w:rPr>
                                <w:rFonts w:ascii="Times New Roman" w:eastAsia="Microsoft YaHei UI" w:hAnsi="Times New Roman"/>
                                <w:color w:val="000000"/>
                                <w:szCs w:val="20"/>
                                <w:lang w:eastAsia="zh-CN"/>
                              </w:rPr>
                              <w:t xml:space="preserve"> cross-carrier scheduling is configured, non-fallback DCI formats on P(S)Cell include same number of CIF bits as the corresponding non-fallback DCI formats on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that are used for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to P(S)Cell scheduling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D0836" id="文本框 2" o:spid="_x0000_s1031" type="#_x0000_t202" style="position:absolute;left:0;text-align:left;margin-left:2.85pt;margin-top:19.6pt;width:451.5pt;height:58.15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">
                <v:textbox>
                  <w:txbxContent>
                    <w:p w14:paraId="4220AFE3" w14:textId="77777777" w:rsidR="006D5F39" w:rsidRPr="00E13192" w:rsidRDefault="006D5F39" w:rsidP="00E13192">
                      <w:pPr>
                        <w:shd w:val="clear" w:color="auto" w:fill="FFFFFF"/>
                        <w:spacing w:line="0" w:lineRule="atLeast"/>
                        <w:rPr>
                          <w:rFonts w:ascii="Microsoft YaHei UI" w:eastAsia="Microsoft YaHei UI" w:hAnsi="Microsoft YaHei UI" w:cs="宋体"/>
                          <w:color w:val="000000"/>
                          <w:sz w:val="21"/>
                          <w:szCs w:val="21"/>
                          <w:lang w:eastAsia="zh-CN"/>
                        </w:rPr>
                      </w:pPr>
                      <w:r w:rsidRPr="00E13192">
                        <w:rPr>
                          <w:rFonts w:ascii="Arial" w:eastAsia="Microsoft YaHei UI" w:hAnsi="Arial" w:cs="Arial" w:hint="eastAsia"/>
                          <w:b/>
                          <w:bCs/>
                          <w:color w:val="000000"/>
                          <w:szCs w:val="20"/>
                          <w:u w:val="single"/>
                          <w:shd w:val="clear" w:color="auto" w:fill="808000"/>
                          <w:lang w:eastAsia="zh-CN"/>
                        </w:rPr>
                        <w:t>Working Assumption</w:t>
                      </w:r>
                    </w:p>
                    <w:p w14:paraId="29692798" w14:textId="5A5912B8" w:rsidR="006D5F39" w:rsidRPr="00E13192" w:rsidRDefault="006D5F39" w:rsidP="00E13192">
                      <w:pPr>
                        <w:numPr>
                          <w:ilvl w:val="0"/>
                          <w:numId w:val="13"/>
                        </w:numPr>
                        <w:shd w:val="clear" w:color="auto" w:fill="FFFFFF"/>
                        <w:spacing w:line="360" w:lineRule="atLeast"/>
                        <w:jc w:val="both"/>
                        <w:rPr>
                          <w:rFonts w:ascii="Calibri" w:eastAsia="Microsoft YaHei UI" w:hAnsi="Calibri" w:cs="Calibri"/>
                          <w:color w:val="000000"/>
                          <w:sz w:val="22"/>
                          <w:szCs w:val="22"/>
                          <w:lang w:eastAsia="zh-CN"/>
                        </w:rPr>
                      </w:pPr>
                      <w:r w:rsidRPr="00E13192">
                        <w:rPr>
                          <w:rFonts w:ascii="Times New Roman" w:eastAsia="Microsoft YaHei UI" w:hAnsi="Times New Roman"/>
                          <w:color w:val="000000"/>
                          <w:szCs w:val="20"/>
                          <w:lang w:eastAsia="zh-CN"/>
                        </w:rPr>
                        <w:t xml:space="preserve">When CIF for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to </w:t>
                      </w:r>
                      <w:proofErr w:type="spellStart"/>
                      <w:r w:rsidRPr="00E13192">
                        <w:rPr>
                          <w:rFonts w:ascii="Times New Roman" w:eastAsia="Microsoft YaHei UI" w:hAnsi="Times New Roman"/>
                          <w:color w:val="000000"/>
                          <w:szCs w:val="20"/>
                          <w:lang w:eastAsia="zh-CN"/>
                        </w:rPr>
                        <w:t>PCell</w:t>
                      </w:r>
                      <w:proofErr w:type="spellEnd"/>
                      <w:r w:rsidRPr="00E13192">
                        <w:rPr>
                          <w:rFonts w:ascii="Times New Roman" w:eastAsia="Microsoft YaHei UI" w:hAnsi="Times New Roman"/>
                          <w:color w:val="000000"/>
                          <w:szCs w:val="20"/>
                          <w:lang w:eastAsia="zh-CN"/>
                        </w:rPr>
                        <w:t xml:space="preserve"> cross-carrier scheduling is configured, non-fallback DCI formats on P(S)Cell include same number of CIF bits as the corresponding non-fallback DCI formats on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that are used for </w:t>
                      </w:r>
                      <w:proofErr w:type="spellStart"/>
                      <w:r w:rsidRPr="00E13192">
                        <w:rPr>
                          <w:rFonts w:ascii="Times New Roman" w:eastAsia="Microsoft YaHei UI" w:hAnsi="Times New Roman"/>
                          <w:color w:val="000000"/>
                          <w:szCs w:val="20"/>
                          <w:lang w:eastAsia="zh-CN"/>
                        </w:rPr>
                        <w:t>sSCell</w:t>
                      </w:r>
                      <w:proofErr w:type="spellEnd"/>
                      <w:r w:rsidRPr="00E13192">
                        <w:rPr>
                          <w:rFonts w:ascii="Times New Roman" w:eastAsia="Microsoft YaHei UI" w:hAnsi="Times New Roman"/>
                          <w:color w:val="000000"/>
                          <w:szCs w:val="20"/>
                          <w:lang w:eastAsia="zh-CN"/>
                        </w:rPr>
                        <w:t xml:space="preserve"> to P(S)Cell scheduling</w:t>
                      </w:r>
                    </w:p>
                  </w:txbxContent>
                </v:textbox>
                <w10:wrap type="square" anchorx="margin"/>
              </v:shape>
            </w:pict>
          </mc:Fallback>
        </mc:AlternateContent>
      </w:r>
      <w:r w:rsidR="00461FCB" w:rsidRPr="00461FCB">
        <w:rPr>
          <w:rFonts w:ascii="Times New Roman" w:eastAsiaTheme="minorEastAsia" w:hAnsi="Times New Roman" w:hint="eastAsia"/>
          <w:szCs w:val="20"/>
          <w:lang w:eastAsia="zh-CN"/>
        </w:rPr>
        <w:t>I</w:t>
      </w:r>
      <w:r w:rsidR="00461FCB" w:rsidRPr="00461FCB">
        <w:rPr>
          <w:rFonts w:ascii="Times New Roman" w:eastAsiaTheme="minorEastAsia" w:hAnsi="Times New Roman"/>
          <w:szCs w:val="20"/>
          <w:lang w:eastAsia="zh-CN"/>
        </w:rPr>
        <w:t xml:space="preserve">n </w:t>
      </w:r>
      <w:r w:rsidR="00461FCB">
        <w:rPr>
          <w:rFonts w:ascii="Times New Roman" w:eastAsiaTheme="minorEastAsia" w:hAnsi="Times New Roman"/>
          <w:szCs w:val="20"/>
          <w:lang w:eastAsia="zh-CN"/>
        </w:rPr>
        <w:t>RA</w:t>
      </w:r>
      <w:r>
        <w:rPr>
          <w:rFonts w:ascii="Times New Roman" w:eastAsiaTheme="minorEastAsia" w:hAnsi="Times New Roman"/>
          <w:szCs w:val="20"/>
          <w:lang w:eastAsia="zh-CN"/>
        </w:rPr>
        <w:t>N1 106bis-e meeting, the following working assumption is made:</w:t>
      </w:r>
    </w:p>
    <w:p w14:paraId="2690BE14" w14:textId="2F9CE053" w:rsidR="00E13192" w:rsidRDefault="00E84806" w:rsidP="00A72489">
      <w:pPr>
        <w:pStyle w:val="a0"/>
        <w:spacing w:after="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main motivation comes from the DCI size budget as described below</w:t>
      </w:r>
      <w:r w:rsidR="00B765D4">
        <w:rPr>
          <w:rFonts w:ascii="Times New Roman" w:eastAsiaTheme="minorEastAsia" w:hAnsi="Times New Roman"/>
          <w:szCs w:val="20"/>
          <w:lang w:eastAsia="zh-CN"/>
        </w:rPr>
        <w:t xml:space="preserve"> </w:t>
      </w:r>
      <w:r w:rsidR="00B765D4">
        <w:rPr>
          <w:rFonts w:ascii="Times New Roman" w:eastAsiaTheme="minorEastAsia" w:hAnsi="Times New Roman"/>
          <w:szCs w:val="20"/>
          <w:lang w:eastAsia="zh-CN"/>
        </w:rPr>
        <w:fldChar w:fldCharType="begin"/>
      </w:r>
      <w:r w:rsidR="00B765D4">
        <w:rPr>
          <w:rFonts w:ascii="Times New Roman" w:eastAsiaTheme="minorEastAsia" w:hAnsi="Times New Roman"/>
          <w:szCs w:val="20"/>
          <w:lang w:eastAsia="zh-CN"/>
        </w:rPr>
        <w:instrText xml:space="preserve"> REF _Ref86774956 \r \h </w:instrText>
      </w:r>
      <w:r w:rsidR="00B765D4">
        <w:rPr>
          <w:rFonts w:ascii="Times New Roman" w:eastAsiaTheme="minorEastAsia" w:hAnsi="Times New Roman"/>
          <w:szCs w:val="20"/>
          <w:lang w:eastAsia="zh-CN"/>
        </w:rPr>
      </w:r>
      <w:r w:rsidR="00B765D4">
        <w:rPr>
          <w:rFonts w:ascii="Times New Roman" w:eastAsiaTheme="minorEastAsia" w:hAnsi="Times New Roman"/>
          <w:szCs w:val="20"/>
          <w:lang w:eastAsia="zh-CN"/>
        </w:rPr>
        <w:fldChar w:fldCharType="separate"/>
      </w:r>
      <w:r w:rsidR="000A2281">
        <w:rPr>
          <w:rFonts w:ascii="Times New Roman" w:eastAsiaTheme="minorEastAsia" w:hAnsi="Times New Roman"/>
          <w:szCs w:val="20"/>
          <w:lang w:eastAsia="zh-CN"/>
        </w:rPr>
        <w:t>[5]</w:t>
      </w:r>
      <w:r w:rsidR="00B765D4">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p>
    <w:p w14:paraId="70227F2B" w14:textId="4F815846" w:rsidR="00E84806" w:rsidRPr="002625EB" w:rsidRDefault="00E84806" w:rsidP="00A72489">
      <w:pPr>
        <w:pStyle w:val="B2"/>
        <w:spacing w:after="0"/>
        <w:rPr>
          <w:lang w:eastAsia="zh-CN"/>
        </w:rPr>
      </w:pPr>
      <w:r w:rsidRPr="002625EB">
        <w:rPr>
          <w:lang w:eastAsia="zh-CN"/>
        </w:rPr>
        <w:t>-</w:t>
      </w:r>
      <w:r w:rsidRPr="002625EB">
        <w:rPr>
          <w:lang w:eastAsia="zh-CN"/>
        </w:rPr>
        <w:tab/>
        <w:t>the total number of different DCI sizes configured to monitor is no more than 4 for the cell</w:t>
      </w:r>
      <w:r>
        <w:rPr>
          <w:lang w:eastAsia="zh-CN"/>
        </w:rPr>
        <w:t>;</w:t>
      </w:r>
    </w:p>
    <w:p w14:paraId="76759964" w14:textId="54361F94" w:rsidR="00E84806" w:rsidRPr="002625EB" w:rsidRDefault="00E84806" w:rsidP="00A72489">
      <w:pPr>
        <w:pStyle w:val="B2"/>
        <w:jc w:val="both"/>
        <w:rPr>
          <w:lang w:eastAsia="zh-CN"/>
        </w:rPr>
      </w:pPr>
      <w:r w:rsidRPr="002625EB">
        <w:rPr>
          <w:lang w:eastAsia="zh-CN"/>
        </w:rPr>
        <w:t>-</w:t>
      </w:r>
      <w:r w:rsidRPr="002625EB">
        <w:rPr>
          <w:lang w:eastAsia="zh-CN"/>
        </w:rPr>
        <w:tab/>
        <w:t>the total number of different DCI sizes with C-RNTI configured to monitor is no more than 3 for the cell</w:t>
      </w:r>
      <w:r>
        <w:rPr>
          <w:lang w:eastAsia="zh-CN"/>
        </w:rPr>
        <w:t>.</w:t>
      </w:r>
    </w:p>
    <w:p w14:paraId="56009A0B" w14:textId="7765989B" w:rsidR="00E84806" w:rsidRDefault="00E84806" w:rsidP="00591DE0">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It can be observed that the DCI size budget is defined per scheduled cell. For </w:t>
      </w:r>
      <w:r w:rsidR="00FB5C7E">
        <w:rPr>
          <w:rFonts w:ascii="Times New Roman" w:eastAsiaTheme="minorEastAsia" w:hAnsi="Times New Roman"/>
          <w:szCs w:val="20"/>
          <w:lang w:val="en-GB" w:eastAsia="zh-CN"/>
        </w:rPr>
        <w:t xml:space="preserve">the </w:t>
      </w:r>
      <w:r>
        <w:rPr>
          <w:rFonts w:ascii="Times New Roman" w:eastAsiaTheme="minorEastAsia" w:hAnsi="Times New Roman"/>
          <w:szCs w:val="20"/>
          <w:lang w:val="en-GB" w:eastAsia="zh-CN"/>
        </w:rPr>
        <w:t xml:space="preserve">scheduled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xml:space="preserve">, there are two scheduling cells (i.e. </w:t>
      </w:r>
      <w:proofErr w:type="spellStart"/>
      <w:r>
        <w:rPr>
          <w:rFonts w:ascii="Times New Roman" w:eastAsiaTheme="minorEastAsia" w:hAnsi="Times New Roman"/>
          <w:szCs w:val="20"/>
          <w:lang w:val="en-GB" w:eastAsia="zh-CN"/>
        </w:rPr>
        <w:t>sScell</w:t>
      </w:r>
      <w:proofErr w:type="spellEnd"/>
      <w:r>
        <w:rPr>
          <w:rFonts w:ascii="Times New Roman" w:eastAsiaTheme="minorEastAsia" w:hAnsi="Times New Roman"/>
          <w:szCs w:val="20"/>
          <w:lang w:val="en-GB" w:eastAsia="zh-CN"/>
        </w:rPr>
        <w:t xml:space="preserve"> and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xml:space="preserve">) when </w:t>
      </w:r>
      <w:proofErr w:type="spellStart"/>
      <w:r>
        <w:rPr>
          <w:rFonts w:ascii="Times New Roman" w:eastAsiaTheme="minorEastAsia" w:hAnsi="Times New Roman"/>
          <w:szCs w:val="20"/>
          <w:lang w:val="en-GB" w:eastAsia="zh-CN"/>
        </w:rPr>
        <w:t>sScell</w:t>
      </w:r>
      <w:proofErr w:type="spellEnd"/>
      <w:r>
        <w:rPr>
          <w:rFonts w:ascii="Times New Roman" w:eastAsiaTheme="minorEastAsia" w:hAnsi="Times New Roman"/>
          <w:szCs w:val="20"/>
          <w:lang w:val="en-GB" w:eastAsia="zh-CN"/>
        </w:rPr>
        <w:t xml:space="preserve"> scheduling </w:t>
      </w:r>
      <w:r w:rsidR="00921DFF">
        <w:rPr>
          <w:rFonts w:ascii="Times New Roman" w:eastAsiaTheme="minorEastAsia" w:hAnsi="Times New Roman"/>
          <w:szCs w:val="20"/>
          <w:lang w:val="en-GB" w:eastAsia="zh-CN"/>
        </w:rPr>
        <w:t>P(S)cell</w:t>
      </w:r>
      <w:r>
        <w:rPr>
          <w:rFonts w:ascii="Times New Roman" w:eastAsiaTheme="minorEastAsia" w:hAnsi="Times New Roman"/>
          <w:szCs w:val="20"/>
          <w:lang w:val="en-GB" w:eastAsia="zh-CN"/>
        </w:rPr>
        <w:t xml:space="preserve"> is configured. </w:t>
      </w:r>
      <w:r w:rsidR="00FB5C7E">
        <w:rPr>
          <w:rFonts w:ascii="Times New Roman" w:eastAsiaTheme="minorEastAsia" w:hAnsi="Times New Roman"/>
          <w:szCs w:val="20"/>
          <w:lang w:val="en-GB" w:eastAsia="zh-CN"/>
        </w:rPr>
        <w:t>F</w:t>
      </w:r>
      <w:r>
        <w:rPr>
          <w:rFonts w:ascii="Times New Roman" w:eastAsiaTheme="minorEastAsia" w:hAnsi="Times New Roman"/>
          <w:szCs w:val="20"/>
          <w:lang w:val="en-GB" w:eastAsia="zh-CN"/>
        </w:rPr>
        <w:t xml:space="preserve">ollowing current spec, the </w:t>
      </w:r>
      <w:r>
        <w:rPr>
          <w:rFonts w:ascii="Times New Roman" w:eastAsiaTheme="minorEastAsia" w:hAnsi="Times New Roman" w:hint="eastAsia"/>
          <w:szCs w:val="20"/>
          <w:lang w:val="en-GB" w:eastAsia="zh-CN"/>
        </w:rPr>
        <w:t>DCI</w:t>
      </w:r>
      <w:r>
        <w:rPr>
          <w:rFonts w:ascii="Times New Roman" w:eastAsiaTheme="minorEastAsia" w:hAnsi="Times New Roman"/>
          <w:szCs w:val="20"/>
          <w:lang w:val="en-GB" w:eastAsia="zh-CN"/>
        </w:rPr>
        <w:t xml:space="preserve"> size budget</w:t>
      </w:r>
      <w:r w:rsidR="00A72489">
        <w:rPr>
          <w:rFonts w:ascii="Times New Roman" w:eastAsiaTheme="minorEastAsia" w:hAnsi="Times New Roman"/>
          <w:szCs w:val="20"/>
          <w:lang w:val="en-GB" w:eastAsia="zh-CN"/>
        </w:rPr>
        <w:t xml:space="preserve"> </w:t>
      </w:r>
      <w:r w:rsidR="00FB5C7E">
        <w:rPr>
          <w:rFonts w:ascii="Times New Roman" w:eastAsiaTheme="minorEastAsia" w:hAnsi="Times New Roman"/>
          <w:szCs w:val="20"/>
          <w:lang w:val="en-GB" w:eastAsia="zh-CN"/>
        </w:rPr>
        <w:t>is</w:t>
      </w:r>
      <w:r w:rsidR="00A72489">
        <w:rPr>
          <w:rFonts w:ascii="Times New Roman" w:eastAsiaTheme="minorEastAsia" w:hAnsi="Times New Roman"/>
          <w:szCs w:val="20"/>
          <w:lang w:val="en-GB" w:eastAsia="zh-CN"/>
        </w:rPr>
        <w:t xml:space="preserve"> defined considering DCIs from both </w:t>
      </w:r>
      <w:proofErr w:type="spellStart"/>
      <w:r w:rsidR="00A72489">
        <w:rPr>
          <w:rFonts w:ascii="Times New Roman" w:eastAsiaTheme="minorEastAsia" w:hAnsi="Times New Roman"/>
          <w:szCs w:val="20"/>
          <w:lang w:val="en-GB" w:eastAsia="zh-CN"/>
        </w:rPr>
        <w:t>sScell</w:t>
      </w:r>
      <w:proofErr w:type="spellEnd"/>
      <w:r w:rsidR="00A72489">
        <w:rPr>
          <w:rFonts w:ascii="Times New Roman" w:eastAsiaTheme="minorEastAsia" w:hAnsi="Times New Roman"/>
          <w:szCs w:val="20"/>
          <w:lang w:val="en-GB" w:eastAsia="zh-CN"/>
        </w:rPr>
        <w:t xml:space="preserve"> and </w:t>
      </w:r>
      <w:r w:rsidR="00921DFF">
        <w:rPr>
          <w:rFonts w:ascii="Times New Roman" w:eastAsiaTheme="minorEastAsia" w:hAnsi="Times New Roman"/>
          <w:szCs w:val="20"/>
          <w:lang w:val="en-GB" w:eastAsia="zh-CN"/>
        </w:rPr>
        <w:t>P(S)cell</w:t>
      </w:r>
      <w:r w:rsidR="00FB5C7E">
        <w:rPr>
          <w:rFonts w:ascii="Times New Roman" w:eastAsiaTheme="minorEastAsia" w:hAnsi="Times New Roman"/>
          <w:szCs w:val="20"/>
          <w:lang w:val="en-GB" w:eastAsia="zh-CN"/>
        </w:rPr>
        <w:t>, i.e.,</w:t>
      </w:r>
      <w:r w:rsidR="00A72489">
        <w:rPr>
          <w:rFonts w:ascii="Times New Roman" w:eastAsiaTheme="minorEastAsia" w:hAnsi="Times New Roman"/>
          <w:szCs w:val="20"/>
          <w:lang w:val="en-GB" w:eastAsia="zh-CN"/>
        </w:rPr>
        <w:t xml:space="preserve"> the same DCI format from different scheduling cells should have the same DCI size. This is the motivation to have CIF always present in </w:t>
      </w:r>
      <w:r w:rsidR="00921DFF">
        <w:rPr>
          <w:rFonts w:ascii="Times New Roman" w:eastAsiaTheme="minorEastAsia" w:hAnsi="Times New Roman"/>
          <w:szCs w:val="20"/>
          <w:lang w:val="en-GB" w:eastAsia="zh-CN"/>
        </w:rPr>
        <w:t>P(S)cell</w:t>
      </w:r>
      <w:r w:rsidR="00A72489">
        <w:rPr>
          <w:rFonts w:ascii="Times New Roman" w:eastAsiaTheme="minorEastAsia" w:hAnsi="Times New Roman"/>
          <w:szCs w:val="20"/>
          <w:lang w:val="en-GB" w:eastAsia="zh-CN"/>
        </w:rPr>
        <w:t xml:space="preserve"> self-scheduling as the above working assumption shows.</w:t>
      </w:r>
    </w:p>
    <w:p w14:paraId="160117D0" w14:textId="2F8FB37A" w:rsidR="00A72489" w:rsidRDefault="00842F5A" w:rsidP="00591DE0">
      <w:pPr>
        <w:pStyle w:val="a0"/>
        <w:rPr>
          <w:rFonts w:ascii="Times New Roman" w:eastAsiaTheme="minorEastAsia" w:hAnsi="Times New Roman"/>
          <w:szCs w:val="20"/>
          <w:lang w:val="en-GB" w:eastAsia="zh-CN"/>
        </w:rPr>
      </w:pPr>
      <w:r>
        <w:rPr>
          <w:rFonts w:ascii="Times New Roman" w:eastAsiaTheme="minorEastAsia" w:hAnsi="Times New Roman"/>
          <w:szCs w:val="20"/>
          <w:lang w:val="en-GB" w:eastAsia="zh-CN"/>
        </w:rPr>
        <w:t>Besides</w:t>
      </w:r>
      <w:r w:rsidR="00A72489">
        <w:rPr>
          <w:rFonts w:ascii="Times New Roman" w:eastAsiaTheme="minorEastAsia" w:hAnsi="Times New Roman"/>
          <w:szCs w:val="20"/>
          <w:lang w:val="en-GB" w:eastAsia="zh-CN"/>
        </w:rPr>
        <w:t>, the following three fields</w:t>
      </w:r>
      <w:r w:rsidR="00236175">
        <w:rPr>
          <w:rFonts w:ascii="Times New Roman" w:eastAsiaTheme="minorEastAsia" w:hAnsi="Times New Roman"/>
          <w:szCs w:val="20"/>
          <w:lang w:val="en-GB" w:eastAsia="zh-CN"/>
        </w:rPr>
        <w:t>,</w:t>
      </w:r>
      <w:r w:rsidR="00A72489">
        <w:rPr>
          <w:rFonts w:ascii="Times New Roman" w:eastAsiaTheme="minorEastAsia" w:hAnsi="Times New Roman"/>
          <w:szCs w:val="20"/>
          <w:lang w:val="en-GB" w:eastAsia="zh-CN"/>
        </w:rPr>
        <w:t xml:space="preserve"> </w:t>
      </w:r>
      <w:r w:rsidR="00236175">
        <w:rPr>
          <w:rFonts w:ascii="Times New Roman" w:eastAsiaTheme="minorEastAsia" w:hAnsi="Times New Roman" w:hint="eastAsia"/>
          <w:szCs w:val="20"/>
          <w:lang w:val="en-GB" w:eastAsia="zh-CN"/>
        </w:rPr>
        <w:t>the</w:t>
      </w:r>
      <w:r w:rsidR="00236175">
        <w:rPr>
          <w:rFonts w:ascii="Times New Roman" w:eastAsiaTheme="minorEastAsia" w:hAnsi="Times New Roman"/>
          <w:szCs w:val="20"/>
          <w:lang w:val="en-GB" w:eastAsia="zh-CN"/>
        </w:rPr>
        <w:t xml:space="preserve"> </w:t>
      </w:r>
      <w:r w:rsidR="00236175">
        <w:rPr>
          <w:rFonts w:ascii="Times New Roman" w:eastAsiaTheme="minorEastAsia" w:hAnsi="Times New Roman" w:hint="eastAsia"/>
          <w:szCs w:val="20"/>
          <w:lang w:val="en-GB" w:eastAsia="zh-CN"/>
        </w:rPr>
        <w:t>pres</w:t>
      </w:r>
      <w:r w:rsidR="00236175">
        <w:rPr>
          <w:rFonts w:ascii="Times New Roman" w:eastAsiaTheme="minorEastAsia" w:hAnsi="Times New Roman"/>
          <w:szCs w:val="20"/>
          <w:lang w:val="en-GB" w:eastAsia="zh-CN"/>
        </w:rPr>
        <w:t>ence of which depend</w:t>
      </w:r>
      <w:r w:rsidR="00BF44A8">
        <w:rPr>
          <w:rFonts w:ascii="Times New Roman" w:eastAsiaTheme="minorEastAsia" w:hAnsi="Times New Roman"/>
          <w:szCs w:val="20"/>
          <w:lang w:val="en-GB" w:eastAsia="zh-CN"/>
        </w:rPr>
        <w:t>s</w:t>
      </w:r>
      <w:r w:rsidR="004B6D1D">
        <w:rPr>
          <w:rFonts w:ascii="Times New Roman" w:eastAsiaTheme="minorEastAsia" w:hAnsi="Times New Roman"/>
          <w:szCs w:val="20"/>
          <w:lang w:val="en-GB" w:eastAsia="zh-CN"/>
        </w:rPr>
        <w:t xml:space="preserve"> on the scheduling cell configuration, </w:t>
      </w:r>
      <w:r w:rsidR="00A72489">
        <w:rPr>
          <w:rFonts w:ascii="Times New Roman" w:eastAsiaTheme="minorEastAsia" w:hAnsi="Times New Roman"/>
          <w:szCs w:val="20"/>
          <w:lang w:val="en-GB" w:eastAsia="zh-CN"/>
        </w:rPr>
        <w:t>may result in different DCI size</w:t>
      </w:r>
      <w:r w:rsidR="00EB7F13">
        <w:rPr>
          <w:rFonts w:ascii="Times New Roman" w:eastAsiaTheme="minorEastAsia" w:hAnsi="Times New Roman"/>
          <w:szCs w:val="20"/>
          <w:lang w:val="en-GB" w:eastAsia="zh-CN"/>
        </w:rPr>
        <w:t>s</w:t>
      </w:r>
      <w:r w:rsidR="00A72489">
        <w:rPr>
          <w:rFonts w:ascii="Times New Roman" w:eastAsiaTheme="minorEastAsia" w:hAnsi="Times New Roman"/>
          <w:szCs w:val="20"/>
          <w:lang w:val="en-GB" w:eastAsia="zh-CN"/>
        </w:rPr>
        <w:t xml:space="preserve"> </w:t>
      </w:r>
      <w:r w:rsidR="00B765D4">
        <w:rPr>
          <w:rFonts w:ascii="Times New Roman" w:eastAsiaTheme="minorEastAsia" w:hAnsi="Times New Roman"/>
          <w:szCs w:val="20"/>
          <w:lang w:val="en-GB" w:eastAsia="zh-CN"/>
        </w:rPr>
        <w:t>even for the same DCI formation (i.e. DCI 0_1</w:t>
      </w:r>
      <w:r w:rsidR="00236175">
        <w:rPr>
          <w:rFonts w:ascii="Times New Roman" w:eastAsiaTheme="minorEastAsia" w:hAnsi="Times New Roman"/>
          <w:szCs w:val="20"/>
          <w:lang w:val="en-GB" w:eastAsia="zh-CN"/>
        </w:rPr>
        <w:t xml:space="preserve">, 1_1, </w:t>
      </w:r>
      <w:r w:rsidR="00D07686">
        <w:rPr>
          <w:rFonts w:ascii="Times New Roman" w:eastAsiaTheme="minorEastAsia" w:hAnsi="Times New Roman"/>
          <w:szCs w:val="20"/>
          <w:lang w:val="en-GB" w:eastAsia="zh-CN"/>
        </w:rPr>
        <w:t>0_2</w:t>
      </w:r>
      <w:r w:rsidR="00B765D4">
        <w:rPr>
          <w:rFonts w:ascii="Times New Roman" w:eastAsiaTheme="minorEastAsia" w:hAnsi="Times New Roman"/>
          <w:szCs w:val="20"/>
          <w:lang w:val="en-GB" w:eastAsia="zh-CN"/>
        </w:rPr>
        <w:t xml:space="preserve"> and </w:t>
      </w:r>
      <w:r w:rsidR="00D07686">
        <w:rPr>
          <w:rFonts w:ascii="Times New Roman" w:eastAsiaTheme="minorEastAsia" w:hAnsi="Times New Roman"/>
          <w:szCs w:val="20"/>
          <w:lang w:val="en-GB" w:eastAsia="zh-CN"/>
        </w:rPr>
        <w:t>1</w:t>
      </w:r>
      <w:r w:rsidR="00B765D4">
        <w:rPr>
          <w:rFonts w:ascii="Times New Roman" w:eastAsiaTheme="minorEastAsia" w:hAnsi="Times New Roman"/>
          <w:szCs w:val="20"/>
          <w:lang w:val="en-GB" w:eastAsia="zh-CN"/>
        </w:rPr>
        <w:t>_</w:t>
      </w:r>
      <w:r w:rsidR="00D07686">
        <w:rPr>
          <w:rFonts w:ascii="Times New Roman" w:eastAsiaTheme="minorEastAsia" w:hAnsi="Times New Roman"/>
          <w:szCs w:val="20"/>
          <w:lang w:val="en-GB" w:eastAsia="zh-CN"/>
        </w:rPr>
        <w:t>2</w:t>
      </w:r>
      <w:r w:rsidR="00B765D4">
        <w:rPr>
          <w:rFonts w:ascii="Times New Roman" w:eastAsiaTheme="minorEastAsia" w:hAnsi="Times New Roman"/>
          <w:szCs w:val="20"/>
          <w:lang w:val="en-GB" w:eastAsia="zh-CN"/>
        </w:rPr>
        <w:t xml:space="preserve">) </w:t>
      </w:r>
      <w:r w:rsidR="00A72489">
        <w:rPr>
          <w:rFonts w:ascii="Times New Roman" w:eastAsiaTheme="minorEastAsia" w:hAnsi="Times New Roman"/>
          <w:szCs w:val="20"/>
          <w:lang w:val="en-GB" w:eastAsia="zh-CN"/>
        </w:rPr>
        <w:t xml:space="preserve">in </w:t>
      </w:r>
      <w:r w:rsidR="00921DFF">
        <w:rPr>
          <w:rFonts w:ascii="Times New Roman" w:eastAsiaTheme="minorEastAsia" w:hAnsi="Times New Roman"/>
          <w:szCs w:val="20"/>
          <w:lang w:val="en-GB" w:eastAsia="zh-CN"/>
        </w:rPr>
        <w:t>P(S)cell</w:t>
      </w:r>
      <w:r w:rsidR="00A72489">
        <w:rPr>
          <w:rFonts w:ascii="Times New Roman" w:eastAsiaTheme="minorEastAsia" w:hAnsi="Times New Roman"/>
          <w:szCs w:val="20"/>
          <w:lang w:val="en-GB" w:eastAsia="zh-CN"/>
        </w:rPr>
        <w:t xml:space="preserve"> and </w:t>
      </w:r>
      <w:proofErr w:type="spellStart"/>
      <w:r w:rsidR="00A72489">
        <w:rPr>
          <w:rFonts w:ascii="Times New Roman" w:eastAsiaTheme="minorEastAsia" w:hAnsi="Times New Roman"/>
          <w:szCs w:val="20"/>
          <w:lang w:val="en-GB" w:eastAsia="zh-CN"/>
        </w:rPr>
        <w:t>sScell</w:t>
      </w:r>
      <w:proofErr w:type="spellEnd"/>
      <w:r w:rsidR="00A72489">
        <w:rPr>
          <w:rFonts w:ascii="Times New Roman" w:eastAsiaTheme="minorEastAsia" w:hAnsi="Times New Roman"/>
          <w:szCs w:val="20"/>
          <w:lang w:val="en-GB" w:eastAsia="zh-CN"/>
        </w:rPr>
        <w:t>:</w:t>
      </w:r>
    </w:p>
    <w:p w14:paraId="39129CF2" w14:textId="5C442E2D" w:rsidR="00A72489" w:rsidRPr="00A72489" w:rsidRDefault="00A72489" w:rsidP="00A72489">
      <w:pPr>
        <w:pStyle w:val="a0"/>
        <w:numPr>
          <w:ilvl w:val="0"/>
          <w:numId w:val="22"/>
        </w:numPr>
        <w:rPr>
          <w:rFonts w:ascii="Times New Roman" w:eastAsiaTheme="minorEastAsia" w:hAnsi="Times New Roman"/>
          <w:szCs w:val="20"/>
          <w:lang w:val="en-GB" w:eastAsia="zh-CN"/>
        </w:rPr>
      </w:pPr>
      <w:proofErr w:type="spellStart"/>
      <w:r w:rsidRPr="00A72489">
        <w:rPr>
          <w:rFonts w:ascii="Times New Roman" w:hAnsi="Times New Roman"/>
          <w:lang w:eastAsia="zh-CN"/>
        </w:rPr>
        <w:t>SCell</w:t>
      </w:r>
      <w:proofErr w:type="spellEnd"/>
      <w:r w:rsidRPr="00A72489">
        <w:rPr>
          <w:rFonts w:ascii="Times New Roman" w:hAnsi="Times New Roman"/>
          <w:lang w:eastAsia="zh-CN"/>
        </w:rPr>
        <w:t xml:space="preserve"> dormancy indication</w:t>
      </w:r>
      <w:r>
        <w:rPr>
          <w:rFonts w:ascii="Times New Roman" w:hAnsi="Times New Roman"/>
          <w:lang w:eastAsia="zh-CN"/>
        </w:rPr>
        <w:t xml:space="preserve"> in DCI 0_1 and 1_1</w:t>
      </w:r>
    </w:p>
    <w:p w14:paraId="3EAC6EEE" w14:textId="268449D1" w:rsidR="00A72489" w:rsidRDefault="00A72489" w:rsidP="00A72489">
      <w:pPr>
        <w:pStyle w:val="a0"/>
        <w:numPr>
          <w:ilvl w:val="0"/>
          <w:numId w:val="22"/>
        </w:numPr>
        <w:rPr>
          <w:rFonts w:ascii="Times New Roman" w:hAnsi="Times New Roman"/>
          <w:lang w:eastAsia="zh-CN"/>
        </w:rPr>
      </w:pPr>
      <w:r w:rsidRPr="00A72489">
        <w:rPr>
          <w:rFonts w:ascii="Times New Roman" w:hAnsi="Times New Roman" w:hint="eastAsia"/>
          <w:lang w:eastAsia="zh-CN"/>
        </w:rPr>
        <w:t>Transmission configuration indication</w:t>
      </w:r>
      <w:r>
        <w:rPr>
          <w:rFonts w:ascii="Times New Roman" w:hAnsi="Times New Roman"/>
          <w:lang w:eastAsia="zh-CN"/>
        </w:rPr>
        <w:t xml:space="preserve"> in DCI 1_1</w:t>
      </w:r>
      <w:r w:rsidR="004B6D1D">
        <w:rPr>
          <w:rFonts w:ascii="Times New Roman" w:hAnsi="Times New Roman"/>
          <w:lang w:eastAsia="zh-CN"/>
        </w:rPr>
        <w:t xml:space="preserve"> and DCI 1_2</w:t>
      </w:r>
    </w:p>
    <w:p w14:paraId="25A7A3A9" w14:textId="11296FF5" w:rsidR="00D07686" w:rsidRPr="00D07686" w:rsidRDefault="00D64431" w:rsidP="00E71866">
      <w:pPr>
        <w:pStyle w:val="a0"/>
        <w:numPr>
          <w:ilvl w:val="1"/>
          <w:numId w:val="22"/>
        </w:numPr>
        <w:rPr>
          <w:rFonts w:ascii="Times New Roman" w:hAnsi="Times New Roman"/>
          <w:lang w:eastAsia="zh-CN"/>
        </w:rPr>
      </w:pPr>
      <w:r>
        <w:rPr>
          <w:rFonts w:ascii="Times New Roman" w:eastAsiaTheme="minorEastAsia" w:hAnsi="Times New Roman"/>
          <w:lang w:eastAsia="zh-CN"/>
        </w:rPr>
        <w:t>According to</w:t>
      </w:r>
      <w:r w:rsidR="004B6D1D">
        <w:rPr>
          <w:rFonts w:ascii="Times New Roman" w:eastAsiaTheme="minorEastAsia" w:hAnsi="Times New Roman"/>
          <w:lang w:eastAsia="zh-CN"/>
        </w:rPr>
        <w:t xml:space="preserve"> the cited highlighted text</w:t>
      </w:r>
      <w:r w:rsidR="00D07686">
        <w:rPr>
          <w:rFonts w:ascii="Times New Roman" w:eastAsiaTheme="minorEastAsia" w:hAnsi="Times New Roman"/>
          <w:lang w:eastAsia="zh-CN"/>
        </w:rPr>
        <w:t xml:space="preserve"> below</w:t>
      </w:r>
      <w:r w:rsidR="004B6D1D">
        <w:rPr>
          <w:rFonts w:ascii="Times New Roman" w:eastAsiaTheme="minorEastAsia" w:hAnsi="Times New Roman"/>
          <w:lang w:eastAsia="zh-CN"/>
        </w:rPr>
        <w:t xml:space="preserve">, </w:t>
      </w:r>
      <w:proofErr w:type="gramStart"/>
      <w:r w:rsidR="004B6D1D">
        <w:rPr>
          <w:rFonts w:ascii="Times New Roman" w:eastAsiaTheme="minorEastAsia" w:hAnsi="Times New Roman"/>
          <w:lang w:eastAsia="zh-CN"/>
        </w:rPr>
        <w:t>it can be seen that this</w:t>
      </w:r>
      <w:proofErr w:type="gramEnd"/>
      <w:r w:rsidR="004B6D1D">
        <w:rPr>
          <w:rFonts w:ascii="Times New Roman" w:eastAsiaTheme="minorEastAsia" w:hAnsi="Times New Roman"/>
          <w:lang w:eastAsia="zh-CN"/>
        </w:rPr>
        <w:t xml:space="preserve"> field is mandatorily present</w:t>
      </w:r>
      <w:r w:rsidR="00236175">
        <w:rPr>
          <w:rFonts w:ascii="Times New Roman" w:eastAsiaTheme="minorEastAsia" w:hAnsi="Times New Roman"/>
          <w:lang w:eastAsia="zh-CN"/>
        </w:rPr>
        <w:t xml:space="preserve"> in DCI</w:t>
      </w:r>
      <w:r w:rsidR="004B6D1D">
        <w:rPr>
          <w:rFonts w:ascii="Times New Roman" w:eastAsiaTheme="minorEastAsia" w:hAnsi="Times New Roman"/>
          <w:lang w:eastAsia="zh-CN"/>
        </w:rPr>
        <w:t xml:space="preserve"> for CCS</w:t>
      </w:r>
      <w:r>
        <w:rPr>
          <w:rFonts w:ascii="Times New Roman" w:eastAsiaTheme="minorEastAsia" w:hAnsi="Times New Roman"/>
          <w:lang w:eastAsia="zh-CN"/>
        </w:rPr>
        <w:t xml:space="preserve"> case</w:t>
      </w:r>
    </w:p>
    <w:p w14:paraId="52B4165A" w14:textId="30568C05" w:rsidR="00D07686" w:rsidRPr="00E71866" w:rsidRDefault="00B765D4" w:rsidP="00591DE0">
      <w:pPr>
        <w:pStyle w:val="a0"/>
        <w:numPr>
          <w:ilvl w:val="0"/>
          <w:numId w:val="22"/>
        </w:numPr>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1</w:t>
      </w:r>
      <w:r>
        <w:rPr>
          <w:rFonts w:ascii="Times New Roman" w:eastAsiaTheme="minorEastAsia" w:hAnsi="Times New Roman"/>
          <w:szCs w:val="20"/>
          <w:lang w:val="en-GB" w:eastAsia="zh-CN"/>
        </w:rPr>
        <w:t xml:space="preserve"> bit padding bit in </w:t>
      </w:r>
      <w:r w:rsidR="00D07686">
        <w:rPr>
          <w:rFonts w:ascii="Times New Roman" w:eastAsiaTheme="minorEastAsia" w:hAnsi="Times New Roman"/>
          <w:szCs w:val="20"/>
          <w:lang w:val="en-GB" w:eastAsia="zh-CN"/>
        </w:rPr>
        <w:t xml:space="preserve">DCI 0_1 and DCI 1_1 according to </w:t>
      </w:r>
      <w:r>
        <w:rPr>
          <w:rFonts w:ascii="Times New Roman" w:eastAsiaTheme="minorEastAsia" w:hAnsi="Times New Roman"/>
          <w:szCs w:val="20"/>
          <w:lang w:val="en-GB" w:eastAsia="zh-CN"/>
        </w:rPr>
        <w:t xml:space="preserve">DCI size alignment procedure step </w:t>
      </w:r>
      <w:proofErr w:type="gramStart"/>
      <w:r>
        <w:rPr>
          <w:rFonts w:ascii="Times New Roman" w:eastAsiaTheme="minorEastAsia" w:hAnsi="Times New Roman"/>
          <w:szCs w:val="20"/>
          <w:lang w:val="en-GB" w:eastAsia="zh-CN"/>
        </w:rPr>
        <w:t>2</w:t>
      </w:r>
      <w:r w:rsidR="00D07686">
        <w:rPr>
          <w:rFonts w:ascii="Times New Roman" w:eastAsiaTheme="minorEastAsia" w:hAnsi="Times New Roman"/>
          <w:szCs w:val="20"/>
          <w:lang w:val="en-GB" w:eastAsia="zh-CN"/>
        </w:rPr>
        <w:t xml:space="preserve"> </w:t>
      </w:r>
      <w:r w:rsidR="00921DFF">
        <w:rPr>
          <w:rFonts w:ascii="Times New Roman" w:eastAsiaTheme="minorEastAsia" w:hAnsi="Times New Roman"/>
          <w:szCs w:val="20"/>
          <w:lang w:eastAsia="zh-CN"/>
        </w:rPr>
        <w:t xml:space="preserve"> when</w:t>
      </w:r>
      <w:proofErr w:type="gramEnd"/>
      <w:r w:rsidR="00921DFF">
        <w:rPr>
          <w:rFonts w:ascii="Times New Roman" w:eastAsiaTheme="minorEastAsia" w:hAnsi="Times New Roman"/>
          <w:szCs w:val="20"/>
          <w:lang w:eastAsia="zh-CN"/>
        </w:rPr>
        <w:t xml:space="preserve"> </w:t>
      </w:r>
      <w:r w:rsidR="00E71866">
        <w:rPr>
          <w:rFonts w:ascii="Times New Roman" w:eastAsiaTheme="minorEastAsia" w:hAnsi="Times New Roman"/>
          <w:szCs w:val="20"/>
          <w:lang w:eastAsia="zh-CN"/>
        </w:rPr>
        <w:t xml:space="preserve">the </w:t>
      </w:r>
      <w:r w:rsidR="00921DFF">
        <w:rPr>
          <w:rFonts w:ascii="Times New Roman" w:eastAsiaTheme="minorEastAsia" w:hAnsi="Times New Roman"/>
          <w:szCs w:val="20"/>
          <w:lang w:eastAsia="zh-CN"/>
        </w:rPr>
        <w:t xml:space="preserve">size of DCI 0_1 or DCI 1_1 in a USS is equal to the size of DCI 0_0/1_0 in another USS </w:t>
      </w:r>
      <w:r w:rsidR="00921DFF">
        <w:rPr>
          <w:rFonts w:ascii="Times New Roman" w:eastAsiaTheme="minorEastAsia" w:hAnsi="Times New Roman"/>
          <w:szCs w:val="20"/>
          <w:lang w:eastAsia="zh-CN"/>
        </w:rPr>
        <w:fldChar w:fldCharType="begin"/>
      </w:r>
      <w:r w:rsidR="00921DFF">
        <w:rPr>
          <w:rFonts w:ascii="Times New Roman" w:eastAsiaTheme="minorEastAsia" w:hAnsi="Times New Roman"/>
          <w:szCs w:val="20"/>
          <w:lang w:eastAsia="zh-CN"/>
        </w:rPr>
        <w:instrText xml:space="preserve"> REF _Ref86774956 \r \h </w:instrText>
      </w:r>
      <w:r w:rsidR="00921DFF">
        <w:rPr>
          <w:rFonts w:ascii="Times New Roman" w:eastAsiaTheme="minorEastAsia" w:hAnsi="Times New Roman"/>
          <w:szCs w:val="20"/>
          <w:lang w:eastAsia="zh-CN"/>
        </w:rPr>
      </w:r>
      <w:r w:rsidR="00921DFF">
        <w:rPr>
          <w:rFonts w:ascii="Times New Roman" w:eastAsiaTheme="minorEastAsia" w:hAnsi="Times New Roman"/>
          <w:szCs w:val="20"/>
          <w:lang w:eastAsia="zh-CN"/>
        </w:rPr>
        <w:fldChar w:fldCharType="separate"/>
      </w:r>
      <w:r w:rsidR="000A2281">
        <w:rPr>
          <w:rFonts w:ascii="Times New Roman" w:eastAsiaTheme="minorEastAsia" w:hAnsi="Times New Roman"/>
          <w:szCs w:val="20"/>
          <w:lang w:eastAsia="zh-CN"/>
        </w:rPr>
        <w:t>[5]</w:t>
      </w:r>
      <w:r w:rsidR="00921DFF">
        <w:rPr>
          <w:rFonts w:ascii="Times New Roman" w:eastAsiaTheme="minorEastAsia" w:hAnsi="Times New Roman"/>
          <w:szCs w:val="20"/>
          <w:lang w:eastAsia="zh-CN"/>
        </w:rPr>
        <w:fldChar w:fldCharType="end"/>
      </w:r>
      <w:r w:rsidR="00921DFF">
        <w:rPr>
          <w:rFonts w:ascii="Times New Roman" w:eastAsiaTheme="minorEastAsia" w:hAnsi="Times New Roman"/>
          <w:szCs w:val="20"/>
          <w:lang w:eastAsia="zh-CN"/>
        </w:rPr>
        <w:t>.</w:t>
      </w:r>
    </w:p>
    <w:p w14:paraId="54472F80" w14:textId="77777777" w:rsidR="00D07686" w:rsidRDefault="00D07686" w:rsidP="00D07686">
      <w:pPr>
        <w:pStyle w:val="PL"/>
      </w:pPr>
      <w:r>
        <w:t xml:space="preserve">ControlResourceSet ::=              </w:t>
      </w:r>
      <w:r>
        <w:rPr>
          <w:color w:val="993366"/>
        </w:rPr>
        <w:t>SEQUENCE</w:t>
      </w:r>
      <w:r>
        <w:t xml:space="preserve"> {</w:t>
      </w:r>
    </w:p>
    <w:p w14:paraId="49F627DA" w14:textId="77777777" w:rsidR="00D07686" w:rsidRDefault="00D07686" w:rsidP="00D07686">
      <w:pPr>
        <w:pStyle w:val="PL"/>
      </w:pPr>
      <w:r>
        <w:t xml:space="preserve">    controlResourceSetId                ControlResourceSetId,</w:t>
      </w:r>
    </w:p>
    <w:p w14:paraId="0363B4AF" w14:textId="77777777" w:rsidR="00D07686" w:rsidRDefault="00D07686" w:rsidP="00D07686">
      <w:pPr>
        <w:pStyle w:val="PL"/>
      </w:pPr>
    </w:p>
    <w:p w14:paraId="231752ED" w14:textId="77777777" w:rsidR="00D07686" w:rsidRDefault="00D07686" w:rsidP="00D07686">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50D50E29" w14:textId="77777777" w:rsidR="00D07686" w:rsidRDefault="00D07686" w:rsidP="00D07686">
      <w:pPr>
        <w:pStyle w:val="PL"/>
      </w:pPr>
      <w:r>
        <w:t xml:space="preserve">    duration                            </w:t>
      </w:r>
      <w:r>
        <w:rPr>
          <w:color w:val="993366"/>
        </w:rPr>
        <w:t>INTEGER</w:t>
      </w:r>
      <w:r>
        <w:t xml:space="preserve"> (1..maxCoReSetDuration),</w:t>
      </w:r>
    </w:p>
    <w:p w14:paraId="188D205A" w14:textId="77777777" w:rsidR="00D07686" w:rsidRDefault="00D07686" w:rsidP="00D07686">
      <w:pPr>
        <w:pStyle w:val="PL"/>
      </w:pPr>
      <w:r>
        <w:t xml:space="preserve">    cce-REG-MappingType                 </w:t>
      </w:r>
      <w:r>
        <w:rPr>
          <w:color w:val="993366"/>
        </w:rPr>
        <w:t>CHOICE</w:t>
      </w:r>
      <w:r>
        <w:t xml:space="preserve"> {</w:t>
      </w:r>
    </w:p>
    <w:p w14:paraId="791ECDEC" w14:textId="77777777" w:rsidR="00D07686" w:rsidRDefault="00D07686" w:rsidP="00D07686">
      <w:pPr>
        <w:pStyle w:val="PL"/>
      </w:pPr>
      <w:r>
        <w:t xml:space="preserve">        interleaved                         </w:t>
      </w:r>
      <w:r>
        <w:rPr>
          <w:color w:val="993366"/>
        </w:rPr>
        <w:t>SEQUENCE</w:t>
      </w:r>
      <w:r>
        <w:t xml:space="preserve"> {</w:t>
      </w:r>
    </w:p>
    <w:p w14:paraId="2DCEBD8A" w14:textId="77777777" w:rsidR="00D07686" w:rsidRDefault="00D07686" w:rsidP="00D07686">
      <w:pPr>
        <w:pStyle w:val="PL"/>
      </w:pPr>
      <w:r>
        <w:t xml:space="preserve">            reg-BundleSize                      </w:t>
      </w:r>
      <w:r>
        <w:rPr>
          <w:color w:val="993366"/>
        </w:rPr>
        <w:t>ENUMERATED</w:t>
      </w:r>
      <w:r>
        <w:t xml:space="preserve"> {n2, n3, n6},</w:t>
      </w:r>
    </w:p>
    <w:p w14:paraId="6F4A12B3" w14:textId="77777777" w:rsidR="00D07686" w:rsidRDefault="00D07686" w:rsidP="00D07686">
      <w:pPr>
        <w:pStyle w:val="PL"/>
      </w:pPr>
      <w:r>
        <w:t xml:space="preserve">            interleaverSize                     </w:t>
      </w:r>
      <w:r>
        <w:rPr>
          <w:color w:val="993366"/>
        </w:rPr>
        <w:t>ENUMERATED</w:t>
      </w:r>
      <w:r>
        <w:t xml:space="preserve"> {n2, n3, n6},</w:t>
      </w:r>
    </w:p>
    <w:p w14:paraId="07BC4661" w14:textId="77777777" w:rsidR="00D07686" w:rsidRDefault="00D07686" w:rsidP="00D07686">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5CE4B9B3" w14:textId="77777777" w:rsidR="00D07686" w:rsidRDefault="00D07686" w:rsidP="00D07686">
      <w:pPr>
        <w:pStyle w:val="PL"/>
      </w:pPr>
      <w:r>
        <w:t xml:space="preserve">        },</w:t>
      </w:r>
    </w:p>
    <w:p w14:paraId="4DB4E649" w14:textId="77777777" w:rsidR="00D07686" w:rsidRDefault="00D07686" w:rsidP="00D07686">
      <w:pPr>
        <w:pStyle w:val="PL"/>
      </w:pPr>
      <w:r>
        <w:t xml:space="preserve">        nonInterleaved                      </w:t>
      </w:r>
      <w:r>
        <w:rPr>
          <w:color w:val="993366"/>
        </w:rPr>
        <w:t>NULL</w:t>
      </w:r>
    </w:p>
    <w:p w14:paraId="2FF36BB1" w14:textId="77777777" w:rsidR="00D07686" w:rsidRDefault="00D07686" w:rsidP="00D07686">
      <w:pPr>
        <w:pStyle w:val="PL"/>
      </w:pPr>
      <w:r>
        <w:t xml:space="preserve">    },</w:t>
      </w:r>
    </w:p>
    <w:p w14:paraId="287731BB" w14:textId="77777777" w:rsidR="00D07686" w:rsidRDefault="00D07686" w:rsidP="00D07686">
      <w:pPr>
        <w:pStyle w:val="PL"/>
      </w:pPr>
      <w:r>
        <w:t xml:space="preserve">    precoderGranularity                 </w:t>
      </w:r>
      <w:r>
        <w:rPr>
          <w:color w:val="993366"/>
        </w:rPr>
        <w:t>ENUMERATED</w:t>
      </w:r>
      <w:r>
        <w:t xml:space="preserve"> {sameAsREG-bundle, allContiguousRBs},</w:t>
      </w:r>
    </w:p>
    <w:p w14:paraId="7FBB90E5" w14:textId="77777777" w:rsidR="00D07686" w:rsidRDefault="00D07686" w:rsidP="00D07686">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59B2A9B6" w14:textId="77777777" w:rsidR="00D07686" w:rsidRDefault="00D07686" w:rsidP="00D07686">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NotSIB1-initialBWP</w:t>
      </w:r>
    </w:p>
    <w:p w14:paraId="36258329" w14:textId="77777777" w:rsidR="00D07686" w:rsidRDefault="00D07686" w:rsidP="00D07686">
      <w:pPr>
        <w:pStyle w:val="PL"/>
      </w:pPr>
      <w:r>
        <w:t xml:space="preserve">    </w:t>
      </w:r>
    </w:p>
    <w:p w14:paraId="58257FC7" w14:textId="77777777" w:rsidR="00D07686" w:rsidRDefault="00D07686" w:rsidP="00D07686">
      <w:pPr>
        <w:pStyle w:val="PL"/>
        <w:rPr>
          <w:color w:val="808080"/>
        </w:rPr>
      </w:pPr>
      <w:r w:rsidRPr="003F10B6">
        <w:rPr>
          <w:highlight w:val="green"/>
        </w:rPr>
        <w:t xml:space="preserve">tci-PresentInDCI                        </w:t>
      </w:r>
      <w:r w:rsidRPr="003F10B6">
        <w:rPr>
          <w:color w:val="993366"/>
          <w:highlight w:val="green"/>
        </w:rPr>
        <w:t>ENUMERATED</w:t>
      </w:r>
      <w:r w:rsidRPr="003F10B6">
        <w:rPr>
          <w:highlight w:val="green"/>
        </w:rPr>
        <w:t xml:space="preserve"> {enabled}                                  </w:t>
      </w:r>
      <w:r w:rsidRPr="003F10B6">
        <w:rPr>
          <w:color w:val="993366"/>
          <w:highlight w:val="green"/>
        </w:rPr>
        <w:t>OPTIONAL</w:t>
      </w:r>
      <w:r w:rsidRPr="003F10B6">
        <w:rPr>
          <w:highlight w:val="green"/>
        </w:rPr>
        <w:t xml:space="preserve">, </w:t>
      </w:r>
      <w:r w:rsidRPr="003F10B6">
        <w:rPr>
          <w:color w:val="808080"/>
          <w:highlight w:val="green"/>
        </w:rPr>
        <w:t>-- Need S</w:t>
      </w:r>
    </w:p>
    <w:p w14:paraId="31A3E4DD" w14:textId="77777777" w:rsidR="00D07686" w:rsidRDefault="00D07686" w:rsidP="00D07686">
      <w:pPr>
        <w:pStyle w:val="PL"/>
        <w:rPr>
          <w:color w:val="808080"/>
        </w:rPr>
      </w:pPr>
      <w:r>
        <w:lastRenderedPageBreak/>
        <w:t xml:space="preserve">    pdcch-DMRS-ScramblingID                 </w:t>
      </w:r>
      <w:r>
        <w:rPr>
          <w:color w:val="993366"/>
        </w:rPr>
        <w:t>INTEGER</w:t>
      </w:r>
      <w:r>
        <w:t xml:space="preserve"> (0..65535)                                    </w:t>
      </w:r>
      <w:r>
        <w:rPr>
          <w:color w:val="993366"/>
        </w:rPr>
        <w:t>OPTIONAL</w:t>
      </w:r>
      <w:r>
        <w:t xml:space="preserve">, </w:t>
      </w:r>
      <w:r>
        <w:rPr>
          <w:color w:val="808080"/>
        </w:rPr>
        <w:t>-- Need S</w:t>
      </w:r>
    </w:p>
    <w:p w14:paraId="778FB784" w14:textId="77777777" w:rsidR="00D07686" w:rsidRDefault="00D07686" w:rsidP="00D07686">
      <w:pPr>
        <w:pStyle w:val="PL"/>
      </w:pPr>
      <w:r>
        <w:t xml:space="preserve">    ...,</w:t>
      </w:r>
    </w:p>
    <w:p w14:paraId="5F803CDC" w14:textId="77777777" w:rsidR="00D07686" w:rsidRDefault="00D07686" w:rsidP="00D07686">
      <w:pPr>
        <w:pStyle w:val="PL"/>
      </w:pPr>
      <w:r>
        <w:t xml:space="preserve">    [[</w:t>
      </w:r>
    </w:p>
    <w:p w14:paraId="55ABB224" w14:textId="77777777" w:rsidR="00D07686" w:rsidRDefault="00D07686" w:rsidP="00D07686">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36DDF056" w14:textId="77777777" w:rsidR="00D07686" w:rsidRDefault="00D07686" w:rsidP="00D07686">
      <w:pPr>
        <w:pStyle w:val="PL"/>
        <w:rPr>
          <w:color w:val="808080"/>
        </w:rPr>
      </w:pPr>
      <w:r>
        <w:t xml:space="preserve">    </w:t>
      </w:r>
      <w:r w:rsidRPr="003F10B6">
        <w:rPr>
          <w:highlight w:val="green"/>
        </w:rPr>
        <w:t xml:space="preserve">tci-PresentDCI-1-2-r16              </w:t>
      </w:r>
      <w:r w:rsidRPr="003F10B6">
        <w:rPr>
          <w:color w:val="993366"/>
          <w:highlight w:val="green"/>
        </w:rPr>
        <w:t>INTEGER</w:t>
      </w:r>
      <w:r w:rsidRPr="003F10B6">
        <w:rPr>
          <w:highlight w:val="green"/>
        </w:rPr>
        <w:t xml:space="preserve"> (1..3)                                            </w:t>
      </w:r>
      <w:r w:rsidRPr="003F10B6">
        <w:rPr>
          <w:color w:val="993366"/>
          <w:highlight w:val="green"/>
        </w:rPr>
        <w:t>OPTIONAL</w:t>
      </w:r>
      <w:r w:rsidRPr="003F10B6">
        <w:rPr>
          <w:highlight w:val="green"/>
        </w:rPr>
        <w:t xml:space="preserve">, </w:t>
      </w:r>
      <w:r w:rsidRPr="003F10B6">
        <w:rPr>
          <w:color w:val="808080"/>
          <w:highlight w:val="green"/>
        </w:rPr>
        <w:t>-- Need S</w:t>
      </w:r>
    </w:p>
    <w:p w14:paraId="7B59E43D" w14:textId="77777777" w:rsidR="00D07686" w:rsidRDefault="00D07686" w:rsidP="00D07686">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4295DF90" w14:textId="77777777" w:rsidR="00D07686" w:rsidRDefault="00D07686" w:rsidP="00D07686">
      <w:pPr>
        <w:pStyle w:val="PL"/>
        <w:rPr>
          <w:color w:val="808080"/>
        </w:rPr>
      </w:pPr>
      <w:r>
        <w:t xml:space="preserve">    controlResourceSetId-v1610          ControlResourceSetId-v1610                                </w:t>
      </w:r>
      <w:r>
        <w:rPr>
          <w:color w:val="993366"/>
        </w:rPr>
        <w:t>OPTIONAL</w:t>
      </w:r>
      <w:r>
        <w:t xml:space="preserve">  </w:t>
      </w:r>
      <w:r>
        <w:rPr>
          <w:color w:val="808080"/>
        </w:rPr>
        <w:t>-- Need S</w:t>
      </w:r>
    </w:p>
    <w:p w14:paraId="0AAE6444" w14:textId="77777777" w:rsidR="00D07686" w:rsidRDefault="00D07686" w:rsidP="00D07686">
      <w:pPr>
        <w:pStyle w:val="PL"/>
      </w:pPr>
      <w:r>
        <w:t xml:space="preserve">    ]]</w:t>
      </w:r>
    </w:p>
    <w:p w14:paraId="5F494D15" w14:textId="77777777" w:rsidR="00D07686" w:rsidRDefault="00D07686" w:rsidP="00D07686">
      <w:pPr>
        <w:pStyle w:val="PL"/>
      </w:pPr>
      <w:r>
        <w:t>}</w:t>
      </w:r>
    </w:p>
    <w:p w14:paraId="1A1F0A4E" w14:textId="77777777" w:rsidR="00D07686" w:rsidRPr="003F10B6" w:rsidRDefault="00D07686" w:rsidP="00D07686">
      <w:pPr>
        <w:pStyle w:val="TAL"/>
        <w:rPr>
          <w:sz w:val="16"/>
          <w:szCs w:val="16"/>
          <w:lang w:eastAsia="sv-SE"/>
        </w:rPr>
      </w:pPr>
      <w:proofErr w:type="spellStart"/>
      <w:r w:rsidRPr="003F10B6">
        <w:rPr>
          <w:b/>
          <w:i/>
          <w:sz w:val="16"/>
          <w:szCs w:val="16"/>
          <w:lang w:eastAsia="sv-SE"/>
        </w:rPr>
        <w:t>tci-PresentInDCI</w:t>
      </w:r>
      <w:proofErr w:type="spellEnd"/>
    </w:p>
    <w:p w14:paraId="33DB067D" w14:textId="77777777" w:rsidR="00D07686" w:rsidRPr="003F10B6" w:rsidRDefault="00D07686" w:rsidP="00D07686">
      <w:pPr>
        <w:pStyle w:val="a0"/>
        <w:rPr>
          <w:sz w:val="16"/>
          <w:szCs w:val="16"/>
          <w:lang w:eastAsia="sv-SE"/>
        </w:rPr>
      </w:pPr>
      <w:r w:rsidRPr="003F10B6">
        <w:rPr>
          <w:sz w:val="16"/>
          <w:szCs w:val="16"/>
          <w:lang w:eastAsia="sv-SE"/>
        </w:rPr>
        <w:t xml:space="preserve">This field indicates if TCI field is present or absent in DCI format 1_1. When the field is absent the UE considers the TCI to be absent/disabled. </w:t>
      </w:r>
      <w:r w:rsidRPr="003F10B6">
        <w:rPr>
          <w:sz w:val="16"/>
          <w:szCs w:val="16"/>
          <w:highlight w:val="green"/>
          <w:lang w:eastAsia="sv-SE"/>
        </w:rPr>
        <w:t xml:space="preserve">In case of cross carrier scheduling, the network sets this field to enabled for the </w:t>
      </w:r>
      <w:proofErr w:type="spellStart"/>
      <w:r w:rsidRPr="003F10B6">
        <w:rPr>
          <w:i/>
          <w:sz w:val="16"/>
          <w:szCs w:val="16"/>
          <w:highlight w:val="green"/>
          <w:lang w:eastAsia="sv-SE"/>
        </w:rPr>
        <w:t>ControlResourceSet</w:t>
      </w:r>
      <w:proofErr w:type="spellEnd"/>
      <w:r w:rsidRPr="003F10B6">
        <w:rPr>
          <w:sz w:val="16"/>
          <w:szCs w:val="16"/>
          <w:highlight w:val="green"/>
          <w:lang w:eastAsia="sv-SE"/>
        </w:rPr>
        <w:t xml:space="preserve"> used for cross carrier scheduling in DCI format 1_1 in the scheduling cell</w:t>
      </w:r>
      <w:r w:rsidRPr="003F10B6">
        <w:rPr>
          <w:sz w:val="16"/>
          <w:szCs w:val="16"/>
          <w:lang w:eastAsia="sv-SE"/>
        </w:rPr>
        <w:t xml:space="preserve"> if </w:t>
      </w:r>
      <w:proofErr w:type="spellStart"/>
      <w:r w:rsidRPr="003F10B6">
        <w:rPr>
          <w:i/>
          <w:sz w:val="16"/>
          <w:szCs w:val="16"/>
          <w:lang w:eastAsia="sv-SE"/>
        </w:rPr>
        <w:t>enableDefaultBeamForCCS</w:t>
      </w:r>
      <w:proofErr w:type="spellEnd"/>
      <w:r w:rsidRPr="003F10B6">
        <w:rPr>
          <w:sz w:val="16"/>
          <w:szCs w:val="16"/>
          <w:lang w:eastAsia="sv-SE"/>
        </w:rPr>
        <w:t xml:space="preserve"> is not configured (see TS 38.214 [19], clause 5.1.5).</w:t>
      </w:r>
    </w:p>
    <w:p w14:paraId="7494AD11" w14:textId="77777777" w:rsidR="00D07686" w:rsidRPr="003F10B6" w:rsidRDefault="00D07686" w:rsidP="00D07686">
      <w:pPr>
        <w:keepNext/>
        <w:keepLines/>
        <w:rPr>
          <w:rFonts w:ascii="Arial" w:hAnsi="Arial"/>
          <w:b/>
          <w:i/>
          <w:sz w:val="16"/>
          <w:szCs w:val="16"/>
          <w:lang w:eastAsia="sv-SE"/>
        </w:rPr>
      </w:pPr>
      <w:r w:rsidRPr="003F10B6">
        <w:rPr>
          <w:rFonts w:ascii="Arial" w:hAnsi="Arial"/>
          <w:b/>
          <w:i/>
          <w:sz w:val="16"/>
          <w:szCs w:val="16"/>
          <w:lang w:eastAsia="sv-SE"/>
        </w:rPr>
        <w:t>tci-</w:t>
      </w:r>
      <w:r w:rsidRPr="003F10B6">
        <w:rPr>
          <w:rFonts w:ascii="Arial" w:hAnsi="Arial"/>
          <w:b/>
          <w:i/>
          <w:sz w:val="16"/>
          <w:szCs w:val="16"/>
        </w:rPr>
        <w:t>PresentDCI</w:t>
      </w:r>
      <w:r w:rsidRPr="003F10B6">
        <w:rPr>
          <w:rFonts w:ascii="Arial" w:hAnsi="Arial"/>
          <w:b/>
          <w:i/>
          <w:sz w:val="16"/>
          <w:szCs w:val="16"/>
          <w:lang w:eastAsia="sv-SE"/>
        </w:rPr>
        <w:t>-1-2</w:t>
      </w:r>
    </w:p>
    <w:p w14:paraId="1E87A164" w14:textId="4A8C7E74" w:rsidR="00D07686" w:rsidRDefault="00D07686" w:rsidP="00591DE0">
      <w:pPr>
        <w:pStyle w:val="a0"/>
        <w:rPr>
          <w:rFonts w:ascii="Times New Roman" w:eastAsiaTheme="minorEastAsia" w:hAnsi="Times New Roman"/>
          <w:sz w:val="16"/>
          <w:szCs w:val="16"/>
          <w:lang w:eastAsia="zh-CN"/>
        </w:rPr>
      </w:pPr>
      <w:r w:rsidRPr="003F10B6">
        <w:rPr>
          <w:sz w:val="16"/>
          <w:szCs w:val="16"/>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w:t>
      </w:r>
      <w:r w:rsidRPr="003F10B6">
        <w:rPr>
          <w:sz w:val="16"/>
          <w:szCs w:val="16"/>
          <w:highlight w:val="green"/>
          <w:lang w:eastAsia="sv-SE"/>
        </w:rPr>
        <w:t xml:space="preserve">In case of cross carrier scheduling, the network configures this field for the </w:t>
      </w:r>
      <w:proofErr w:type="spellStart"/>
      <w:r w:rsidRPr="003F10B6">
        <w:rPr>
          <w:i/>
          <w:sz w:val="16"/>
          <w:szCs w:val="16"/>
          <w:highlight w:val="green"/>
          <w:lang w:eastAsia="sv-SE"/>
        </w:rPr>
        <w:t>ControlResourceSet</w:t>
      </w:r>
      <w:proofErr w:type="spellEnd"/>
      <w:r w:rsidRPr="003F10B6">
        <w:rPr>
          <w:sz w:val="16"/>
          <w:szCs w:val="16"/>
          <w:highlight w:val="green"/>
          <w:lang w:eastAsia="sv-SE"/>
        </w:rPr>
        <w:t xml:space="preserve"> used for cross carrier scheduling in DCI format 1_2 in the scheduling cell</w:t>
      </w:r>
      <w:r w:rsidRPr="003F10B6">
        <w:rPr>
          <w:sz w:val="16"/>
          <w:szCs w:val="16"/>
          <w:lang w:eastAsia="sv-SE"/>
        </w:rPr>
        <w:t xml:space="preserve"> if </w:t>
      </w:r>
      <w:proofErr w:type="spellStart"/>
      <w:r w:rsidRPr="003F10B6">
        <w:rPr>
          <w:i/>
          <w:sz w:val="16"/>
          <w:szCs w:val="16"/>
          <w:lang w:eastAsia="sv-SE"/>
        </w:rPr>
        <w:t>enableDefaultBeamForCCS</w:t>
      </w:r>
      <w:proofErr w:type="spellEnd"/>
      <w:r w:rsidRPr="003F10B6">
        <w:rPr>
          <w:sz w:val="16"/>
          <w:szCs w:val="16"/>
          <w:lang w:eastAsia="sv-SE"/>
        </w:rPr>
        <w:t xml:space="preserve"> is not configured (see TS 38.214 [19], clause 5.1.5).</w:t>
      </w:r>
    </w:p>
    <w:p w14:paraId="0ADBFA1E" w14:textId="77777777" w:rsidR="00921DFF" w:rsidRPr="00E71866" w:rsidRDefault="00921DFF" w:rsidP="00591DE0">
      <w:pPr>
        <w:pStyle w:val="a0"/>
        <w:rPr>
          <w:rFonts w:ascii="Times New Roman" w:eastAsiaTheme="minorEastAsia" w:hAnsi="Times New Roman"/>
          <w:sz w:val="16"/>
          <w:szCs w:val="16"/>
          <w:lang w:eastAsia="zh-CN"/>
        </w:rPr>
      </w:pPr>
    </w:p>
    <w:p w14:paraId="1DA372AD" w14:textId="22A5EE4F" w:rsidR="00E13192" w:rsidRDefault="00B765D4" w:rsidP="00591DE0">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here are the following two options to handle this DCI size budget issue:</w:t>
      </w:r>
    </w:p>
    <w:p w14:paraId="3AE44536" w14:textId="0EBB9452" w:rsidR="00B765D4" w:rsidRDefault="00B765D4" w:rsidP="00B765D4">
      <w:pPr>
        <w:pStyle w:val="a0"/>
        <w:numPr>
          <w:ilvl w:val="0"/>
          <w:numId w:val="22"/>
        </w:num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Align the DCI size for the same DCI format from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and </w:t>
      </w:r>
      <w:r w:rsidR="00921DFF">
        <w:rPr>
          <w:rFonts w:ascii="Times New Roman" w:eastAsiaTheme="minorEastAsia" w:hAnsi="Times New Roman"/>
          <w:szCs w:val="20"/>
          <w:lang w:eastAsia="zh-CN"/>
        </w:rPr>
        <w:t>P(S)cell</w:t>
      </w:r>
      <w:r>
        <w:rPr>
          <w:rFonts w:ascii="Times New Roman" w:eastAsiaTheme="minorEastAsia" w:hAnsi="Times New Roman"/>
          <w:szCs w:val="20"/>
          <w:lang w:eastAsia="zh-CN"/>
        </w:rPr>
        <w:t xml:space="preserve"> by confirming the working assumption and further considering fields such as </w:t>
      </w:r>
      <w:proofErr w:type="spellStart"/>
      <w:r w:rsidRPr="00A72489">
        <w:rPr>
          <w:rFonts w:ascii="Times New Roman" w:hAnsi="Times New Roman"/>
          <w:lang w:eastAsia="zh-CN"/>
        </w:rPr>
        <w:t>SCell</w:t>
      </w:r>
      <w:proofErr w:type="spellEnd"/>
      <w:r w:rsidRPr="00A72489">
        <w:rPr>
          <w:rFonts w:ascii="Times New Roman" w:hAnsi="Times New Roman"/>
          <w:lang w:eastAsia="zh-CN"/>
        </w:rPr>
        <w:t xml:space="preserve"> dormancy indication</w:t>
      </w:r>
      <w:r>
        <w:rPr>
          <w:rFonts w:ascii="Times New Roman" w:hAnsi="Times New Roman"/>
          <w:lang w:eastAsia="zh-CN"/>
        </w:rPr>
        <w:t xml:space="preserve">, </w:t>
      </w:r>
      <w:r w:rsidRPr="00A72489">
        <w:rPr>
          <w:rFonts w:ascii="Times New Roman" w:hAnsi="Times New Roman" w:hint="eastAsia"/>
          <w:lang w:eastAsia="zh-CN"/>
        </w:rPr>
        <w:t>Transmission configuration indication</w:t>
      </w:r>
      <w:r>
        <w:rPr>
          <w:rFonts w:ascii="Times New Roman" w:hAnsi="Times New Roman"/>
          <w:lang w:eastAsia="zh-CN"/>
        </w:rPr>
        <w:t xml:space="preserve">, </w:t>
      </w:r>
      <w:proofErr w:type="gramStart"/>
      <w:r>
        <w:rPr>
          <w:rFonts w:ascii="Times New Roman" w:hAnsi="Times New Roman"/>
          <w:lang w:eastAsia="zh-CN"/>
        </w:rPr>
        <w:t>1 bit</w:t>
      </w:r>
      <w:proofErr w:type="gramEnd"/>
      <w:r>
        <w:rPr>
          <w:rFonts w:ascii="Times New Roman" w:hAnsi="Times New Roman"/>
          <w:lang w:eastAsia="zh-CN"/>
        </w:rPr>
        <w:t xml:space="preserve"> padding bit.</w:t>
      </w:r>
    </w:p>
    <w:p w14:paraId="2DE0B94D" w14:textId="075C22B6" w:rsidR="00B765D4" w:rsidRDefault="00B765D4" w:rsidP="00B765D4">
      <w:pPr>
        <w:pStyle w:val="a0"/>
        <w:numPr>
          <w:ilvl w:val="0"/>
          <w:numId w:val="22"/>
        </w:num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ption 2: Update the DCI size budget definition to per (scheduling cell, scheduled cell) pair from per scheduled cell in NR Rel-16.</w:t>
      </w:r>
    </w:p>
    <w:p w14:paraId="106EF2A5" w14:textId="03467AAE" w:rsidR="00B765D4" w:rsidRPr="00591DE0" w:rsidRDefault="00B765D4" w:rsidP="00B765D4">
      <w:pPr>
        <w:pStyle w:val="a0"/>
        <w:spacing w:before="120"/>
        <w:rPr>
          <w:rFonts w:ascii="Times New Roman" w:hAnsi="Times New Roman"/>
          <w:b/>
        </w:rPr>
      </w:pPr>
      <w:bookmarkStart w:id="19" w:name="_Ref8677534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Pr>
          <w:rFonts w:ascii="Times New Roman" w:hAnsi="Times New Roman"/>
          <w:b/>
        </w:rPr>
        <w:t>Consider the following options to handle DCI size budget issue:</w:t>
      </w:r>
      <w:bookmarkEnd w:id="19"/>
    </w:p>
    <w:p w14:paraId="0EE5203C" w14:textId="68EFD4AD" w:rsidR="00B765D4" w:rsidRPr="00B765D4" w:rsidRDefault="00B765D4" w:rsidP="00B765D4">
      <w:pPr>
        <w:pStyle w:val="a0"/>
        <w:numPr>
          <w:ilvl w:val="0"/>
          <w:numId w:val="22"/>
        </w:numPr>
        <w:rPr>
          <w:rFonts w:ascii="Times New Roman" w:eastAsiaTheme="minorEastAsia" w:hAnsi="Times New Roman"/>
          <w:b/>
          <w:szCs w:val="20"/>
          <w:lang w:eastAsia="zh-CN"/>
        </w:rPr>
      </w:pPr>
      <w:r w:rsidRPr="00B765D4">
        <w:rPr>
          <w:rFonts w:ascii="Times New Roman" w:eastAsiaTheme="minorEastAsia" w:hAnsi="Times New Roman" w:hint="eastAsia"/>
          <w:b/>
          <w:szCs w:val="20"/>
          <w:lang w:eastAsia="zh-CN"/>
        </w:rPr>
        <w:t>O</w:t>
      </w:r>
      <w:r w:rsidRPr="00B765D4">
        <w:rPr>
          <w:rFonts w:ascii="Times New Roman" w:eastAsiaTheme="minorEastAsia" w:hAnsi="Times New Roman"/>
          <w:b/>
          <w:szCs w:val="20"/>
          <w:lang w:eastAsia="zh-CN"/>
        </w:rPr>
        <w:t xml:space="preserve">ption 1: Align the DCI size for the same DCI format from </w:t>
      </w:r>
      <w:proofErr w:type="spellStart"/>
      <w:r w:rsidRPr="00B765D4">
        <w:rPr>
          <w:rFonts w:ascii="Times New Roman" w:eastAsiaTheme="minorEastAsia" w:hAnsi="Times New Roman"/>
          <w:b/>
          <w:szCs w:val="20"/>
          <w:lang w:eastAsia="zh-CN"/>
        </w:rPr>
        <w:t>sScell</w:t>
      </w:r>
      <w:proofErr w:type="spellEnd"/>
      <w:r w:rsidRPr="00B765D4">
        <w:rPr>
          <w:rFonts w:ascii="Times New Roman" w:eastAsiaTheme="minorEastAsia" w:hAnsi="Times New Roman"/>
          <w:b/>
          <w:szCs w:val="20"/>
          <w:lang w:eastAsia="zh-CN"/>
        </w:rPr>
        <w:t xml:space="preserve"> and </w:t>
      </w:r>
      <w:r w:rsidR="00921DFF">
        <w:rPr>
          <w:rFonts w:ascii="Times New Roman" w:eastAsiaTheme="minorEastAsia" w:hAnsi="Times New Roman"/>
          <w:b/>
          <w:szCs w:val="20"/>
          <w:lang w:eastAsia="zh-CN"/>
        </w:rPr>
        <w:t>P(S)cell</w:t>
      </w:r>
      <w:r w:rsidRPr="00B765D4">
        <w:rPr>
          <w:rFonts w:ascii="Times New Roman" w:eastAsiaTheme="minorEastAsia" w:hAnsi="Times New Roman"/>
          <w:b/>
          <w:szCs w:val="20"/>
          <w:lang w:eastAsia="zh-CN"/>
        </w:rPr>
        <w:t xml:space="preserve"> by confirming the working assumption and further considering fields such as </w:t>
      </w:r>
      <w:proofErr w:type="spellStart"/>
      <w:r w:rsidRPr="00B765D4">
        <w:rPr>
          <w:rFonts w:ascii="Times New Roman" w:hAnsi="Times New Roman"/>
          <w:b/>
          <w:lang w:eastAsia="zh-CN"/>
        </w:rPr>
        <w:t>SCell</w:t>
      </w:r>
      <w:proofErr w:type="spellEnd"/>
      <w:r w:rsidRPr="00B765D4">
        <w:rPr>
          <w:rFonts w:ascii="Times New Roman" w:hAnsi="Times New Roman"/>
          <w:b/>
          <w:lang w:eastAsia="zh-CN"/>
        </w:rPr>
        <w:t xml:space="preserve"> dormancy indication, </w:t>
      </w:r>
      <w:r w:rsidRPr="00B765D4">
        <w:rPr>
          <w:rFonts w:ascii="Times New Roman" w:hAnsi="Times New Roman" w:hint="eastAsia"/>
          <w:b/>
          <w:lang w:eastAsia="zh-CN"/>
        </w:rPr>
        <w:t>Transmission configuration indication</w:t>
      </w:r>
      <w:r w:rsidRPr="00B765D4">
        <w:rPr>
          <w:rFonts w:ascii="Times New Roman" w:hAnsi="Times New Roman"/>
          <w:b/>
          <w:lang w:eastAsia="zh-CN"/>
        </w:rPr>
        <w:t xml:space="preserve">, </w:t>
      </w:r>
      <w:proofErr w:type="gramStart"/>
      <w:r w:rsidRPr="00B765D4">
        <w:rPr>
          <w:rFonts w:ascii="Times New Roman" w:hAnsi="Times New Roman"/>
          <w:b/>
          <w:lang w:eastAsia="zh-CN"/>
        </w:rPr>
        <w:t>1 bit</w:t>
      </w:r>
      <w:proofErr w:type="gramEnd"/>
      <w:r w:rsidRPr="00B765D4">
        <w:rPr>
          <w:rFonts w:ascii="Times New Roman" w:hAnsi="Times New Roman"/>
          <w:b/>
          <w:lang w:eastAsia="zh-CN"/>
        </w:rPr>
        <w:t xml:space="preserve"> padding bit.</w:t>
      </w:r>
    </w:p>
    <w:p w14:paraId="74AC48BA" w14:textId="53BEE7C2" w:rsidR="00B765D4" w:rsidRDefault="00B765D4" w:rsidP="00B765D4">
      <w:pPr>
        <w:pStyle w:val="a0"/>
        <w:numPr>
          <w:ilvl w:val="0"/>
          <w:numId w:val="22"/>
        </w:numPr>
        <w:rPr>
          <w:rFonts w:ascii="Times New Roman" w:eastAsiaTheme="minorEastAsia" w:hAnsi="Times New Roman"/>
          <w:b/>
          <w:szCs w:val="20"/>
          <w:lang w:eastAsia="zh-CN"/>
        </w:rPr>
      </w:pPr>
      <w:r w:rsidRPr="00B765D4">
        <w:rPr>
          <w:rFonts w:ascii="Times New Roman" w:eastAsiaTheme="minorEastAsia" w:hAnsi="Times New Roman" w:hint="eastAsia"/>
          <w:b/>
          <w:szCs w:val="20"/>
          <w:lang w:eastAsia="zh-CN"/>
        </w:rPr>
        <w:t>O</w:t>
      </w:r>
      <w:r w:rsidRPr="00B765D4">
        <w:rPr>
          <w:rFonts w:ascii="Times New Roman" w:eastAsiaTheme="minorEastAsia" w:hAnsi="Times New Roman"/>
          <w:b/>
          <w:szCs w:val="20"/>
          <w:lang w:eastAsia="zh-CN"/>
        </w:rPr>
        <w:t>ption 2: Update the DCI size budget definition to per (scheduling cell, scheduled cell) pair from per scheduled cell in NR Rel-16.</w:t>
      </w:r>
    </w:p>
    <w:p w14:paraId="5DCDE16E" w14:textId="77777777" w:rsidR="00E71866" w:rsidRPr="007B57B5" w:rsidRDefault="00E71866" w:rsidP="00E71866">
      <w:pPr>
        <w:pStyle w:val="a0"/>
        <w:ind w:left="420"/>
        <w:rPr>
          <w:rFonts w:ascii="Times New Roman" w:eastAsiaTheme="minorEastAsia" w:hAnsi="Times New Roman"/>
          <w:b/>
          <w:szCs w:val="20"/>
          <w:lang w:eastAsia="zh-CN"/>
        </w:rPr>
      </w:pPr>
    </w:p>
    <w:p w14:paraId="22BCA212" w14:textId="0473B5FF" w:rsidR="00FB12AE" w:rsidRDefault="00FB12AE" w:rsidP="007B57B5">
      <w:pPr>
        <w:pStyle w:val="20"/>
        <w:numPr>
          <w:ilvl w:val="1"/>
          <w:numId w:val="12"/>
        </w:numPr>
        <w:rPr>
          <w:rFonts w:eastAsia="宋体"/>
          <w:b w:val="0"/>
          <w:sz w:val="30"/>
          <w:szCs w:val="30"/>
        </w:rPr>
      </w:pPr>
      <w:r>
        <w:rPr>
          <w:rFonts w:eastAsia="宋体" w:hint="eastAsia"/>
          <w:b w:val="0"/>
          <w:sz w:val="30"/>
          <w:szCs w:val="30"/>
        </w:rPr>
        <w:t>H</w:t>
      </w:r>
      <w:r>
        <w:rPr>
          <w:rFonts w:eastAsia="宋体"/>
          <w:b w:val="0"/>
          <w:sz w:val="30"/>
          <w:szCs w:val="30"/>
        </w:rPr>
        <w:t xml:space="preserve">andling of </w:t>
      </w:r>
      <w:proofErr w:type="spellStart"/>
      <w:r>
        <w:rPr>
          <w:rFonts w:eastAsia="宋体"/>
          <w:b w:val="0"/>
          <w:sz w:val="30"/>
          <w:szCs w:val="30"/>
        </w:rPr>
        <w:t>sScell</w:t>
      </w:r>
      <w:proofErr w:type="spellEnd"/>
      <w:r>
        <w:rPr>
          <w:rFonts w:eastAsia="宋体"/>
          <w:b w:val="0"/>
          <w:sz w:val="30"/>
          <w:szCs w:val="30"/>
        </w:rPr>
        <w:t xml:space="preserve"> deactivation/dormancy</w:t>
      </w:r>
    </w:p>
    <w:p w14:paraId="3DEC15E9" w14:textId="124422EC" w:rsidR="006E5F5F" w:rsidRDefault="006E5F5F" w:rsidP="006E5F5F">
      <w:pPr>
        <w:pStyle w:val="a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83840" behindDoc="0" locked="0" layoutInCell="1" allowOverlap="1" wp14:anchorId="4DE9C901" wp14:editId="26CF6BAE">
                <wp:simplePos x="0" y="0"/>
                <wp:positionH relativeFrom="margin">
                  <wp:align>right</wp:align>
                </wp:positionH>
                <wp:positionV relativeFrom="paragraph">
                  <wp:posOffset>366395</wp:posOffset>
                </wp:positionV>
                <wp:extent cx="5734050" cy="1156335"/>
                <wp:effectExtent l="0" t="0" r="19050" b="2476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156335"/>
                        </a:xfrm>
                        <a:prstGeom prst="rect">
                          <a:avLst/>
                        </a:prstGeom>
                        <a:solidFill>
                          <a:srgbClr val="FFFFFF"/>
                        </a:solidFill>
                        <a:ln w="9525">
                          <a:solidFill>
                            <a:srgbClr val="000000"/>
                          </a:solidFill>
                          <a:miter lim="800000"/>
                          <a:headEnd/>
                          <a:tailEnd/>
                        </a:ln>
                      </wps:spPr>
                      <wps:txbx>
                        <w:txbxContent>
                          <w:p w14:paraId="75613CA2" w14:textId="77777777" w:rsidR="006D5F39" w:rsidRDefault="006D5F39" w:rsidP="006E5F5F">
                            <w:pPr>
                              <w:rPr>
                                <w:rFonts w:ascii="Times" w:eastAsia="Batang" w:hAnsi="Times"/>
                                <w:b/>
                                <w:bCs/>
                                <w:highlight w:val="green"/>
                              </w:rPr>
                            </w:pPr>
                            <w:r>
                              <w:rPr>
                                <w:rFonts w:ascii="Times" w:eastAsia="Batang" w:hAnsi="Times"/>
                                <w:b/>
                                <w:bCs/>
                                <w:highlight w:val="green"/>
                              </w:rPr>
                              <w:t>Agreement</w:t>
                            </w:r>
                          </w:p>
                          <w:p w14:paraId="2E6000D9" w14:textId="77777777" w:rsidR="006D5F39" w:rsidRDefault="006D5F39"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6D5F39" w:rsidRDefault="006D5F39" w:rsidP="006E5F5F">
                            <w:pPr>
                              <w:tabs>
                                <w:tab w:val="left" w:pos="240"/>
                              </w:tabs>
                              <w:spacing w:after="120" w:line="259" w:lineRule="auto"/>
                              <w:contextualSpacing/>
                              <w:rPr>
                                <w:rFonts w:ascii="Times New Roman" w:eastAsia="Calibri" w:hAnsi="Times New Roman"/>
                                <w:sz w:val="18"/>
                              </w:rPr>
                            </w:pPr>
                          </w:p>
                          <w:p w14:paraId="4306092E" w14:textId="77777777" w:rsidR="006D5F39" w:rsidRPr="00277C1A" w:rsidRDefault="006D5F39"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6D5F39" w:rsidRPr="00277C1A" w:rsidRDefault="006D5F39"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DE9C901" id="文本框 12" o:spid="_x0000_s1032" type="#_x0000_t202" style="position:absolute;left:0;text-align:left;margin-left:400.3pt;margin-top:28.85pt;width:451.5pt;height:91.05pt;z-index:251683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">
                <v:textbox>
                  <w:txbxContent>
                    <w:p w14:paraId="75613CA2" w14:textId="77777777" w:rsidR="006D5F39" w:rsidRDefault="006D5F39" w:rsidP="006E5F5F">
                      <w:pPr>
                        <w:rPr>
                          <w:rFonts w:ascii="Times" w:eastAsia="Batang" w:hAnsi="Times"/>
                          <w:b/>
                          <w:bCs/>
                          <w:highlight w:val="green"/>
                        </w:rPr>
                      </w:pPr>
                      <w:r>
                        <w:rPr>
                          <w:rFonts w:ascii="Times" w:eastAsia="Batang" w:hAnsi="Times"/>
                          <w:b/>
                          <w:bCs/>
                          <w:highlight w:val="green"/>
                        </w:rPr>
                        <w:t>Agreement</w:t>
                      </w:r>
                    </w:p>
                    <w:p w14:paraId="2E6000D9" w14:textId="77777777" w:rsidR="006D5F39" w:rsidRDefault="006D5F39" w:rsidP="00982480">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69B467DB" w14:textId="4F711055" w:rsidR="006D5F39" w:rsidRDefault="006D5F39" w:rsidP="006E5F5F">
                      <w:pPr>
                        <w:tabs>
                          <w:tab w:val="left" w:pos="240"/>
                        </w:tabs>
                        <w:spacing w:after="120" w:line="259" w:lineRule="auto"/>
                        <w:contextualSpacing/>
                        <w:rPr>
                          <w:rFonts w:ascii="Times New Roman" w:eastAsia="Calibri" w:hAnsi="Times New Roman"/>
                          <w:sz w:val="18"/>
                        </w:rPr>
                      </w:pPr>
                    </w:p>
                    <w:p w14:paraId="4306092E" w14:textId="77777777" w:rsidR="006D5F39" w:rsidRPr="00277C1A" w:rsidRDefault="006D5F39" w:rsidP="00277C1A">
                      <w:pPr>
                        <w:rPr>
                          <w:rFonts w:ascii="Times" w:eastAsia="Batang" w:hAnsi="Times"/>
                          <w:b/>
                          <w:bCs/>
                          <w:highlight w:val="green"/>
                        </w:rPr>
                      </w:pPr>
                      <w:r w:rsidRPr="00277C1A">
                        <w:rPr>
                          <w:rFonts w:ascii="Times" w:eastAsia="Batang" w:hAnsi="Times"/>
                          <w:b/>
                          <w:bCs/>
                          <w:highlight w:val="green"/>
                        </w:rPr>
                        <w:t>Agreement</w:t>
                      </w:r>
                    </w:p>
                    <w:p w14:paraId="3F8C6538" w14:textId="00AD119B" w:rsidR="006D5F39" w:rsidRPr="00277C1A" w:rsidRDefault="006D5F39" w:rsidP="00982480">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v:textbox>
                <w10:wrap type="square" anchorx="margin"/>
              </v:shape>
            </w:pict>
          </mc:Fallback>
        </mc:AlternateContent>
      </w:r>
      <w:r>
        <w:rPr>
          <w:rFonts w:ascii="Times New Roman" w:eastAsiaTheme="minorEastAsia" w:hAnsi="Times New Roman"/>
          <w:szCs w:val="20"/>
          <w:lang w:eastAsia="zh-CN"/>
        </w:rPr>
        <w:t xml:space="preserve">Regarding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deactivation/dormancy, the following agreements are made in RAN1#104e and RAN1#106e respectively:</w:t>
      </w:r>
    </w:p>
    <w:p w14:paraId="1727DCAB" w14:textId="62FDC3AE" w:rsidR="006E5F5F" w:rsidRDefault="00365C04" w:rsidP="006E5F5F">
      <w:pPr>
        <w:pStyle w:val="a0"/>
        <w:rPr>
          <w:rFonts w:ascii="Times New Roman" w:eastAsiaTheme="minorEastAsia" w:hAnsi="Times New Roman"/>
          <w:szCs w:val="20"/>
          <w:lang w:eastAsia="zh-CN"/>
        </w:rPr>
      </w:pPr>
      <w:r>
        <w:rPr>
          <w:rFonts w:ascii="Times New Roman" w:eastAsiaTheme="minorEastAsia" w:hAnsi="Times New Roman"/>
          <w:szCs w:val="20"/>
          <w:lang w:eastAsia="zh-CN"/>
        </w:rPr>
        <w:t>According to</w:t>
      </w:r>
      <w:r w:rsidR="004B6D1D">
        <w:rPr>
          <w:rFonts w:ascii="Times New Roman" w:eastAsiaTheme="minorEastAsia" w:hAnsi="Times New Roman"/>
          <w:szCs w:val="20"/>
          <w:lang w:eastAsia="zh-CN"/>
        </w:rPr>
        <w:t xml:space="preserve"> </w:t>
      </w:r>
      <w:r w:rsidR="00277C1A">
        <w:rPr>
          <w:rFonts w:ascii="Times New Roman" w:eastAsiaTheme="minorEastAsia" w:hAnsi="Times New Roman"/>
          <w:szCs w:val="20"/>
          <w:lang w:eastAsia="zh-CN"/>
        </w:rPr>
        <w:t xml:space="preserve">the above agreements,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could become deactiv</w:t>
      </w:r>
      <w:r w:rsidR="0067679B">
        <w:rPr>
          <w:rFonts w:ascii="Times New Roman" w:eastAsiaTheme="minorEastAsia" w:hAnsi="Times New Roman"/>
          <w:szCs w:val="20"/>
          <w:lang w:eastAsia="zh-CN"/>
        </w:rPr>
        <w:t>ated</w:t>
      </w:r>
      <w:r w:rsidR="00277C1A">
        <w:rPr>
          <w:rFonts w:ascii="Times New Roman" w:eastAsiaTheme="minorEastAsia" w:hAnsi="Times New Roman"/>
          <w:szCs w:val="20"/>
          <w:lang w:eastAsia="zh-CN"/>
        </w:rPr>
        <w:t xml:space="preserve"> or dormant when it is configured to schedule P(S)Cell. When P(S)cell is configured to be scheduled by a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a typical configuration for P(S)cell self-scheduling is CSS only with no USSs or very sparse USSs. </w:t>
      </w:r>
      <w:r w:rsidR="0067679B">
        <w:rPr>
          <w:rFonts w:ascii="Times New Roman" w:eastAsiaTheme="minorEastAsia" w:hAnsi="Times New Roman"/>
          <w:szCs w:val="20"/>
          <w:lang w:eastAsia="zh-CN"/>
        </w:rPr>
        <w:t>Consequently, a</w:t>
      </w:r>
      <w:r w:rsidR="00277C1A">
        <w:rPr>
          <w:rFonts w:ascii="Times New Roman" w:eastAsiaTheme="minorEastAsia" w:hAnsi="Times New Roman"/>
          <w:szCs w:val="20"/>
          <w:lang w:eastAsia="zh-CN"/>
        </w:rPr>
        <w:t>fter</w:t>
      </w:r>
      <w:r w:rsidR="0067679B">
        <w:rPr>
          <w:rFonts w:ascii="Times New Roman" w:eastAsiaTheme="minorEastAsia" w:hAnsi="Times New Roman"/>
          <w:szCs w:val="20"/>
          <w:lang w:eastAsia="zh-CN"/>
        </w:rPr>
        <w:t xml:space="preserve"> the</w:t>
      </w:r>
      <w:r w:rsidR="00277C1A">
        <w:rPr>
          <w:rFonts w:ascii="Times New Roman" w:eastAsiaTheme="minorEastAsia" w:hAnsi="Times New Roman"/>
          <w:szCs w:val="20"/>
          <w:lang w:eastAsia="zh-CN"/>
        </w:rPr>
        <w:t xml:space="preserve"> </w:t>
      </w:r>
      <w:proofErr w:type="spellStart"/>
      <w:r w:rsidR="00277C1A">
        <w:rPr>
          <w:rFonts w:ascii="Times New Roman" w:eastAsiaTheme="minorEastAsia" w:hAnsi="Times New Roman"/>
          <w:szCs w:val="20"/>
          <w:lang w:eastAsia="zh-CN"/>
        </w:rPr>
        <w:t>sScell</w:t>
      </w:r>
      <w:proofErr w:type="spellEnd"/>
      <w:r w:rsidR="00277C1A">
        <w:rPr>
          <w:rFonts w:ascii="Times New Roman" w:eastAsiaTheme="minorEastAsia" w:hAnsi="Times New Roman"/>
          <w:szCs w:val="20"/>
          <w:lang w:eastAsia="zh-CN"/>
        </w:rPr>
        <w:t xml:space="preserve"> becomes </w:t>
      </w:r>
      <w:r w:rsidR="0067679B">
        <w:rPr>
          <w:rFonts w:ascii="Times New Roman" w:eastAsiaTheme="minorEastAsia" w:hAnsi="Times New Roman"/>
          <w:szCs w:val="20"/>
          <w:lang w:eastAsia="zh-CN"/>
        </w:rPr>
        <w:t xml:space="preserve">deactivated </w:t>
      </w:r>
      <w:r w:rsidR="00277C1A">
        <w:rPr>
          <w:rFonts w:ascii="Times New Roman" w:eastAsiaTheme="minorEastAsia" w:hAnsi="Times New Roman"/>
          <w:szCs w:val="20"/>
          <w:lang w:eastAsia="zh-CN"/>
        </w:rPr>
        <w:t xml:space="preserve">or dormant, </w:t>
      </w:r>
      <w:r w:rsidR="004B6D1D">
        <w:rPr>
          <w:rFonts w:ascii="Times New Roman" w:eastAsiaTheme="minorEastAsia" w:hAnsi="Times New Roman"/>
          <w:szCs w:val="20"/>
          <w:lang w:eastAsia="zh-CN"/>
        </w:rPr>
        <w:t>there would be very limited scheduling opportunities</w:t>
      </w:r>
      <w:r>
        <w:rPr>
          <w:rFonts w:ascii="Times New Roman" w:eastAsiaTheme="minorEastAsia" w:hAnsi="Times New Roman"/>
          <w:szCs w:val="20"/>
          <w:lang w:eastAsia="zh-CN"/>
        </w:rPr>
        <w:t xml:space="preserve"> for</w:t>
      </w:r>
      <w:r w:rsidR="004B6D1D" w:rsidRPr="004B6D1D">
        <w:rPr>
          <w:rFonts w:ascii="Times New Roman" w:eastAsiaTheme="minorEastAsia" w:hAnsi="Times New Roman"/>
          <w:szCs w:val="20"/>
          <w:lang w:eastAsia="zh-CN"/>
        </w:rPr>
        <w:t xml:space="preserve"> </w:t>
      </w:r>
      <w:r w:rsidR="004B6D1D">
        <w:rPr>
          <w:rFonts w:ascii="Times New Roman" w:eastAsiaTheme="minorEastAsia" w:hAnsi="Times New Roman"/>
          <w:szCs w:val="20"/>
          <w:lang w:eastAsia="zh-CN"/>
        </w:rPr>
        <w:t>P(S)cell self-scheduling</w:t>
      </w:r>
      <w:r w:rsidR="00277C1A">
        <w:rPr>
          <w:rFonts w:ascii="Times New Roman" w:eastAsiaTheme="minorEastAsia" w:hAnsi="Times New Roman"/>
          <w:szCs w:val="20"/>
          <w:lang w:eastAsia="zh-CN"/>
        </w:rPr>
        <w:t xml:space="preserve">. A </w:t>
      </w:r>
      <w:r w:rsidR="0067679B">
        <w:rPr>
          <w:rFonts w:ascii="Times New Roman" w:eastAsiaTheme="minorEastAsia" w:hAnsi="Times New Roman"/>
          <w:szCs w:val="20"/>
          <w:lang w:eastAsia="zh-CN"/>
        </w:rPr>
        <w:t>possible solution is to configure more USS to the UE by RRC</w:t>
      </w:r>
      <w:r w:rsidR="0098098B">
        <w:rPr>
          <w:rFonts w:ascii="Times New Roman" w:eastAsiaTheme="minorEastAsia" w:hAnsi="Times New Roman"/>
          <w:szCs w:val="20"/>
          <w:lang w:eastAsia="zh-CN"/>
        </w:rPr>
        <w:t xml:space="preserve"> in P(S)cell</w:t>
      </w:r>
      <w:r w:rsidR="0067679B">
        <w:rPr>
          <w:rFonts w:ascii="Times New Roman" w:eastAsiaTheme="minorEastAsia" w:hAnsi="Times New Roman"/>
          <w:szCs w:val="20"/>
          <w:lang w:eastAsia="zh-CN"/>
        </w:rPr>
        <w:t>. However</w:t>
      </w:r>
      <w:r w:rsidR="0098098B">
        <w:rPr>
          <w:rFonts w:ascii="Times New Roman" w:eastAsiaTheme="minorEastAsia" w:hAnsi="Times New Roman"/>
          <w:szCs w:val="20"/>
          <w:lang w:eastAsia="zh-CN"/>
        </w:rPr>
        <w:t xml:space="preserve">, </w:t>
      </w:r>
      <w:r w:rsidR="0067679B">
        <w:rPr>
          <w:rFonts w:ascii="Times New Roman" w:eastAsiaTheme="minorEastAsia" w:hAnsi="Times New Roman"/>
          <w:szCs w:val="20"/>
          <w:lang w:eastAsia="zh-CN"/>
        </w:rPr>
        <w:t xml:space="preserve">it increases the PDCCH overhead in </w:t>
      </w:r>
      <w:r w:rsidR="00921DFF">
        <w:rPr>
          <w:rFonts w:ascii="Times New Roman" w:eastAsiaTheme="minorEastAsia" w:hAnsi="Times New Roman"/>
          <w:szCs w:val="20"/>
          <w:lang w:eastAsia="zh-CN"/>
        </w:rPr>
        <w:t>P(S)cell</w:t>
      </w:r>
      <w:r w:rsidR="00C23421">
        <w:rPr>
          <w:rFonts w:ascii="Times New Roman" w:eastAsiaTheme="minorEastAsia" w:hAnsi="Times New Roman"/>
          <w:szCs w:val="20"/>
          <w:lang w:eastAsia="zh-CN"/>
        </w:rPr>
        <w:t>,</w:t>
      </w:r>
      <w:r w:rsidR="0067679B">
        <w:rPr>
          <w:rFonts w:ascii="Times New Roman" w:eastAsiaTheme="minorEastAsia" w:hAnsi="Times New Roman"/>
          <w:szCs w:val="20"/>
          <w:lang w:eastAsia="zh-CN"/>
        </w:rPr>
        <w:t xml:space="preserve"> which </w:t>
      </w:r>
      <w:r w:rsidR="00C23421">
        <w:rPr>
          <w:rFonts w:ascii="Times New Roman" w:eastAsiaTheme="minorEastAsia" w:hAnsi="Times New Roman"/>
          <w:szCs w:val="20"/>
          <w:lang w:eastAsia="zh-CN"/>
        </w:rPr>
        <w:t>is problematic in DSS case due to limited PDCC</w:t>
      </w:r>
      <w:r w:rsidR="00E43819">
        <w:rPr>
          <w:rFonts w:ascii="Times New Roman" w:eastAsiaTheme="minorEastAsia" w:hAnsi="Times New Roman"/>
          <w:szCs w:val="20"/>
          <w:lang w:eastAsia="zh-CN"/>
        </w:rPr>
        <w:t>H</w:t>
      </w:r>
      <w:r w:rsidR="00C23421">
        <w:rPr>
          <w:rFonts w:ascii="Times New Roman" w:eastAsiaTheme="minorEastAsia" w:hAnsi="Times New Roman"/>
          <w:szCs w:val="20"/>
          <w:lang w:eastAsia="zh-CN"/>
        </w:rPr>
        <w:t xml:space="preserve"> resources in </w:t>
      </w:r>
      <w:r w:rsidR="00921DFF">
        <w:rPr>
          <w:rFonts w:ascii="Times New Roman" w:eastAsiaTheme="minorEastAsia" w:hAnsi="Times New Roman"/>
          <w:szCs w:val="20"/>
          <w:lang w:eastAsia="zh-CN"/>
        </w:rPr>
        <w:t>P(S)cell</w:t>
      </w:r>
      <w:r w:rsidR="00C23421">
        <w:rPr>
          <w:rFonts w:ascii="Times New Roman" w:eastAsiaTheme="minorEastAsia" w:hAnsi="Times New Roman"/>
          <w:szCs w:val="20"/>
          <w:lang w:eastAsia="zh-CN"/>
        </w:rPr>
        <w:t xml:space="preserve">. Moreover, it essentially makes the feature of </w:t>
      </w:r>
      <w:proofErr w:type="spellStart"/>
      <w:r w:rsidR="00C23421">
        <w:rPr>
          <w:rFonts w:ascii="Times New Roman" w:eastAsiaTheme="minorEastAsia" w:hAnsi="Times New Roman"/>
          <w:szCs w:val="20"/>
          <w:lang w:eastAsia="zh-CN"/>
        </w:rPr>
        <w:t>SCell</w:t>
      </w:r>
      <w:proofErr w:type="spellEnd"/>
      <w:r w:rsidR="00C23421">
        <w:rPr>
          <w:rFonts w:ascii="Times New Roman" w:eastAsiaTheme="minorEastAsia" w:hAnsi="Times New Roman"/>
          <w:szCs w:val="20"/>
          <w:lang w:eastAsia="zh-CN"/>
        </w:rPr>
        <w:t xml:space="preserve"> deactivation/dormancy useless if every deactivation MAC CE or dormancy DCI command requires a </w:t>
      </w:r>
      <w:r w:rsidR="00C23421" w:rsidRPr="00C23421">
        <w:rPr>
          <w:rFonts w:ascii="Times New Roman" w:eastAsiaTheme="minorEastAsia" w:hAnsi="Times New Roman"/>
          <w:szCs w:val="20"/>
          <w:lang w:eastAsia="zh-CN"/>
        </w:rPr>
        <w:t>subsequent</w:t>
      </w:r>
      <w:r w:rsidR="00C23421">
        <w:rPr>
          <w:rFonts w:ascii="Times New Roman" w:eastAsiaTheme="minorEastAsia" w:hAnsi="Times New Roman"/>
          <w:szCs w:val="20"/>
          <w:lang w:eastAsia="zh-CN"/>
        </w:rPr>
        <w:t xml:space="preserve"> </w:t>
      </w:r>
      <w:r w:rsidR="00C23421">
        <w:rPr>
          <w:rFonts w:ascii="Times New Roman" w:eastAsiaTheme="minorEastAsia" w:hAnsi="Times New Roman" w:hint="eastAsia"/>
          <w:szCs w:val="20"/>
          <w:lang w:eastAsia="zh-CN"/>
        </w:rPr>
        <w:t>RRC</w:t>
      </w:r>
      <w:r w:rsidR="00C23421">
        <w:rPr>
          <w:rFonts w:ascii="Times New Roman" w:eastAsiaTheme="minorEastAsia" w:hAnsi="Times New Roman"/>
          <w:szCs w:val="20"/>
          <w:lang w:eastAsia="zh-CN"/>
        </w:rPr>
        <w:t xml:space="preserve"> reconfiguration</w:t>
      </w:r>
      <w:r w:rsidR="0098098B">
        <w:rPr>
          <w:rFonts w:ascii="Times New Roman" w:eastAsiaTheme="minorEastAsia" w:hAnsi="Times New Roman"/>
          <w:szCs w:val="20"/>
          <w:lang w:eastAsia="zh-CN"/>
        </w:rPr>
        <w:t xml:space="preserve">. To avoid this, fallback USSs could be configured when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w:t>
      </w:r>
      <w:r w:rsidR="0098098B">
        <w:rPr>
          <w:rFonts w:ascii="Times New Roman" w:eastAsiaTheme="minorEastAsia" w:hAnsi="Times New Roman"/>
          <w:szCs w:val="20"/>
          <w:lang w:eastAsia="zh-CN"/>
        </w:rPr>
        <w:lastRenderedPageBreak/>
        <w:t xml:space="preserve">scheduling P(S)cell is configured. When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is active or non-dormant, these USSs are not monitored by the UE. After </w:t>
      </w:r>
      <w:proofErr w:type="spellStart"/>
      <w:r w:rsidR="0098098B">
        <w:rPr>
          <w:rFonts w:ascii="Times New Roman" w:eastAsiaTheme="minorEastAsia" w:hAnsi="Times New Roman"/>
          <w:szCs w:val="20"/>
          <w:lang w:eastAsia="zh-CN"/>
        </w:rPr>
        <w:t>sScell</w:t>
      </w:r>
      <w:proofErr w:type="spellEnd"/>
      <w:r w:rsidR="0098098B">
        <w:rPr>
          <w:rFonts w:ascii="Times New Roman" w:eastAsiaTheme="minorEastAsia" w:hAnsi="Times New Roman"/>
          <w:szCs w:val="20"/>
          <w:lang w:eastAsia="zh-CN"/>
        </w:rPr>
        <w:t xml:space="preserve"> becomes deactiv</w:t>
      </w:r>
      <w:r w:rsidR="00C23421">
        <w:rPr>
          <w:rFonts w:ascii="Times New Roman" w:eastAsiaTheme="minorEastAsia" w:hAnsi="Times New Roman"/>
          <w:szCs w:val="20"/>
          <w:lang w:eastAsia="zh-CN"/>
        </w:rPr>
        <w:t>ated</w:t>
      </w:r>
      <w:r w:rsidR="0098098B">
        <w:rPr>
          <w:rFonts w:ascii="Times New Roman" w:eastAsiaTheme="minorEastAsia" w:hAnsi="Times New Roman"/>
          <w:szCs w:val="20"/>
          <w:lang w:eastAsia="zh-CN"/>
        </w:rPr>
        <w:t xml:space="preserve"> or dormant, UE starts to monitor the fallback USSs.  </w:t>
      </w:r>
    </w:p>
    <w:p w14:paraId="02923EAE" w14:textId="16E04032" w:rsidR="00FB12AE" w:rsidRDefault="001B3012" w:rsidP="00A03080">
      <w:pPr>
        <w:pStyle w:val="a0"/>
        <w:spacing w:before="120"/>
        <w:rPr>
          <w:rFonts w:ascii="Times New Roman" w:hAnsi="Times New Roman"/>
          <w:b/>
        </w:rPr>
      </w:pPr>
      <w:bookmarkStart w:id="20" w:name="_Ref83655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11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03080">
        <w:rPr>
          <w:rFonts w:ascii="Times New Roman" w:hAnsi="Times New Roman"/>
          <w:b/>
        </w:rPr>
        <w:t xml:space="preserve">Support configuring fallback USSs </w:t>
      </w:r>
      <w:r w:rsidR="00A41487">
        <w:rPr>
          <w:rFonts w:ascii="Times New Roman" w:hAnsi="Times New Roman"/>
          <w:b/>
        </w:rPr>
        <w:t xml:space="preserve">on P(S)cell </w:t>
      </w:r>
      <w:r w:rsidR="00A03080">
        <w:rPr>
          <w:rFonts w:ascii="Times New Roman" w:hAnsi="Times New Roman"/>
          <w:b/>
        </w:rPr>
        <w:t xml:space="preserve">when </w:t>
      </w:r>
      <w:proofErr w:type="spellStart"/>
      <w:r w:rsidR="00A03080">
        <w:rPr>
          <w:rFonts w:ascii="Times New Roman" w:hAnsi="Times New Roman"/>
          <w:b/>
        </w:rPr>
        <w:t>sScell</w:t>
      </w:r>
      <w:proofErr w:type="spellEnd"/>
      <w:r w:rsidR="00A03080">
        <w:rPr>
          <w:rFonts w:ascii="Times New Roman" w:hAnsi="Times New Roman"/>
          <w:b/>
        </w:rPr>
        <w:t xml:space="preserve"> scheduling P(S)cell is configured:</w:t>
      </w:r>
      <w:bookmarkEnd w:id="20"/>
    </w:p>
    <w:p w14:paraId="2355665C" w14:textId="4109AB84" w:rsidR="00A03080" w:rsidRPr="008D3FD2" w:rsidRDefault="00A03080"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w:t>
      </w:r>
      <w:r w:rsidR="00A41487">
        <w:rPr>
          <w:rFonts w:ascii="Times New Roman" w:eastAsiaTheme="minorEastAsia" w:hAnsi="Times New Roman"/>
          <w:b/>
          <w:sz w:val="20"/>
          <w:szCs w:val="20"/>
        </w:rPr>
        <w:t>the fallback</w:t>
      </w:r>
      <w:r w:rsidR="00A41487" w:rsidRPr="008D3FD2">
        <w:rPr>
          <w:rFonts w:ascii="Times New Roman" w:eastAsiaTheme="minorEastAsia" w:hAnsi="Times New Roman"/>
          <w:b/>
          <w:sz w:val="20"/>
          <w:szCs w:val="20"/>
        </w:rPr>
        <w:t xml:space="preserve">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p>
    <w:p w14:paraId="1C24CD9A" w14:textId="1BB0696E" w:rsidR="008227C1" w:rsidRDefault="00A03080"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r w:rsidR="0067679B" w:rsidRPr="0067679B">
        <w:rPr>
          <w:rFonts w:ascii="Times New Roman" w:eastAsiaTheme="minorEastAsia" w:hAnsi="Times New Roman"/>
          <w:b/>
          <w:sz w:val="20"/>
          <w:szCs w:val="20"/>
        </w:rPr>
        <w:t xml:space="preserve">deactivated </w:t>
      </w:r>
      <w:r w:rsidRPr="008D3FD2">
        <w:rPr>
          <w:rFonts w:ascii="Times New Roman" w:eastAsiaTheme="minorEastAsia" w:hAnsi="Times New Roman"/>
          <w:b/>
          <w:sz w:val="20"/>
          <w:szCs w:val="20"/>
        </w:rPr>
        <w:t xml:space="preserve">or dormant, UE starts to monitor </w:t>
      </w:r>
      <w:r w:rsidR="00A41487">
        <w:rPr>
          <w:rFonts w:ascii="Times New Roman" w:eastAsiaTheme="minorEastAsia" w:hAnsi="Times New Roman"/>
          <w:b/>
          <w:sz w:val="20"/>
          <w:szCs w:val="20"/>
        </w:rPr>
        <w:t xml:space="preserve">the fallback </w:t>
      </w:r>
      <w:r w:rsidRPr="008D3FD2">
        <w:rPr>
          <w:rFonts w:ascii="Times New Roman" w:eastAsiaTheme="minorEastAsia" w:hAnsi="Times New Roman"/>
          <w:b/>
          <w:sz w:val="20"/>
          <w:szCs w:val="20"/>
        </w:rPr>
        <w:t>USSs</w:t>
      </w:r>
      <w:r w:rsidR="00A41487">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bookmarkEnd w:id="3"/>
      <w:bookmarkEnd w:id="4"/>
      <w:bookmarkEnd w:id="5"/>
      <w:bookmarkEnd w:id="6"/>
    </w:p>
    <w:p w14:paraId="3E0C7E2F" w14:textId="2461A65E" w:rsidR="00A41487" w:rsidRPr="00650434" w:rsidRDefault="00A41487" w:rsidP="004C7819">
      <w:pPr>
        <w:pStyle w:val="a0"/>
        <w:rPr>
          <w:rFonts w:ascii="Times New Roman" w:eastAsiaTheme="minorEastAsia" w:hAnsi="Times New Roman"/>
          <w:szCs w:val="20"/>
          <w:lang w:eastAsia="zh-CN"/>
        </w:rPr>
      </w:pPr>
      <w:r>
        <w:rPr>
          <w:rFonts w:ascii="Times New Roman" w:eastAsiaTheme="minorEastAsia" w:hAnsi="Times New Roman"/>
          <w:szCs w:val="20"/>
          <w:lang w:eastAsia="zh-CN"/>
        </w:rPr>
        <w:t>Moreover</w:t>
      </w:r>
      <w:r w:rsidR="00A13866">
        <w:rPr>
          <w:rFonts w:ascii="Times New Roman" w:eastAsiaTheme="minorEastAsia" w:hAnsi="Times New Roman"/>
          <w:szCs w:val="20"/>
          <w:lang w:eastAsia="zh-CN"/>
        </w:rPr>
        <w:t>,</w:t>
      </w:r>
      <w:r w:rsidR="00A13866" w:rsidRPr="004C7819">
        <w:rPr>
          <w:rFonts w:ascii="Times New Roman" w:eastAsiaTheme="minorEastAsia" w:hAnsi="Times New Roman"/>
          <w:szCs w:val="20"/>
          <w:lang w:eastAsia="zh-CN"/>
        </w:rPr>
        <w:t xml:space="preserve"> </w:t>
      </w:r>
      <w:r>
        <w:rPr>
          <w:rFonts w:ascii="Times New Roman" w:eastAsiaTheme="minorEastAsia" w:hAnsi="Times New Roman"/>
          <w:szCs w:val="20"/>
          <w:lang w:eastAsia="zh-CN"/>
        </w:rPr>
        <w:t>i</w:t>
      </w:r>
      <w:r w:rsidRPr="00650434">
        <w:rPr>
          <w:rFonts w:ascii="Times New Roman" w:eastAsiaTheme="minorEastAsia" w:hAnsi="Times New Roman"/>
          <w:szCs w:val="20"/>
          <w:lang w:eastAsia="zh-CN"/>
        </w:rPr>
        <w:t xml:space="preserve">f </w:t>
      </w:r>
      <w:proofErr w:type="spellStart"/>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is deactivated/dormant, we need to clarify how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 xml:space="preserve">budget </w:t>
      </w:r>
      <w:r w:rsidRPr="00650434">
        <w:rPr>
          <w:rFonts w:ascii="Times New Roman" w:eastAsiaTheme="minorEastAsia" w:hAnsi="Times New Roman"/>
          <w:szCs w:val="20"/>
          <w:lang w:eastAsia="zh-CN"/>
        </w:rPr>
        <w:t xml:space="preserve">is </w:t>
      </w:r>
      <w:r>
        <w:rPr>
          <w:rFonts w:ascii="Times New Roman" w:eastAsiaTheme="minorEastAsia" w:hAnsi="Times New Roman"/>
          <w:szCs w:val="20"/>
          <w:lang w:eastAsia="zh-CN"/>
        </w:rPr>
        <w:t>determined</w:t>
      </w:r>
      <w:r w:rsidR="008B49AE">
        <w:rPr>
          <w:rFonts w:ascii="Times New Roman" w:eastAsiaTheme="minorEastAsia" w:hAnsi="Times New Roman"/>
          <w:szCs w:val="20"/>
          <w:lang w:eastAsia="zh-CN"/>
        </w:rPr>
        <w:t>.</w:t>
      </w:r>
      <w:r w:rsidRPr="00650434">
        <w:rPr>
          <w:rFonts w:ascii="Times New Roman" w:eastAsiaTheme="minorEastAsia" w:hAnsi="Times New Roman"/>
          <w:szCs w:val="20"/>
          <w:lang w:eastAsia="zh-CN"/>
        </w:rPr>
        <w:t xml:space="preserve"> </w:t>
      </w:r>
      <w:r w:rsidR="008B49AE">
        <w:rPr>
          <w:rFonts w:ascii="Times New Roman" w:eastAsiaTheme="minorEastAsia" w:hAnsi="Times New Roman"/>
          <w:szCs w:val="20"/>
          <w:lang w:eastAsia="zh-CN"/>
        </w:rPr>
        <w:t>T</w:t>
      </w:r>
      <w:r w:rsidRPr="00650434">
        <w:rPr>
          <w:rFonts w:ascii="Times New Roman" w:eastAsiaTheme="minorEastAsia" w:hAnsi="Times New Roman"/>
          <w:szCs w:val="20"/>
          <w:lang w:eastAsia="zh-CN"/>
        </w:rPr>
        <w:t>here are two ways</w:t>
      </w:r>
      <w:r>
        <w:rPr>
          <w:rFonts w:ascii="Times New Roman" w:eastAsiaTheme="minorEastAsia" w:hAnsi="Times New Roman"/>
          <w:szCs w:val="20"/>
          <w:lang w:eastAsia="zh-CN"/>
        </w:rPr>
        <w:t>:</w:t>
      </w:r>
    </w:p>
    <w:p w14:paraId="00519CD5" w14:textId="72F46401" w:rsidR="00A41487" w:rsidRPr="00650434" w:rsidRDefault="00A41487" w:rsidP="004C7819">
      <w:pPr>
        <w:pStyle w:val="a0"/>
        <w:rPr>
          <w:rFonts w:ascii="Times New Roman" w:eastAsiaTheme="minorEastAsia" w:hAnsi="Times New Roman"/>
          <w:szCs w:val="20"/>
          <w:lang w:eastAsia="zh-CN"/>
        </w:rPr>
      </w:pPr>
      <w:r w:rsidRPr="00650434">
        <w:rPr>
          <w:rFonts w:ascii="Times New Roman" w:eastAsiaTheme="minorEastAsia" w:hAnsi="Times New Roman"/>
          <w:szCs w:val="20"/>
          <w:lang w:eastAsia="zh-CN"/>
        </w:rPr>
        <w:t xml:space="preserve">Alt1. It can be assumed that the function of </w:t>
      </w:r>
      <w:proofErr w:type="spellStart"/>
      <w:r w:rsidRPr="00650434">
        <w:rPr>
          <w:rFonts w:ascii="Times New Roman" w:eastAsiaTheme="minorEastAsia" w:hAnsi="Times New Roman"/>
          <w:szCs w:val="20"/>
          <w:lang w:eastAsia="zh-CN"/>
        </w:rPr>
        <w:t>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cell</w:t>
      </w:r>
      <w:proofErr w:type="spellEnd"/>
      <w:r w:rsidRPr="00650434">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is </w:t>
      </w:r>
      <w:r>
        <w:rPr>
          <w:rFonts w:ascii="Times New Roman" w:eastAsiaTheme="minorEastAsia" w:hAnsi="Times New Roman"/>
          <w:szCs w:val="20"/>
          <w:lang w:eastAsia="zh-CN"/>
        </w:rPr>
        <w:t>disabled</w:t>
      </w:r>
      <w:r w:rsidRPr="00650434">
        <w:rPr>
          <w:rFonts w:ascii="Times New Roman" w:eastAsiaTheme="minorEastAsia" w:hAnsi="Times New Roman"/>
          <w:szCs w:val="20"/>
          <w:lang w:eastAsia="zh-CN"/>
        </w:rPr>
        <w:t xml:space="preserve">, so </w:t>
      </w:r>
      <w:r>
        <w:rPr>
          <w:rFonts w:ascii="Times New Roman" w:eastAsiaTheme="minorEastAsia" w:hAnsi="Times New Roman"/>
          <w:szCs w:val="20"/>
          <w:lang w:eastAsia="zh-CN"/>
        </w:rPr>
        <w:t xml:space="preserve">the </w:t>
      </w:r>
      <w:r w:rsidRPr="00650434">
        <w:rPr>
          <w:rFonts w:ascii="Times New Roman" w:eastAsiaTheme="minorEastAsia" w:hAnsi="Times New Roman"/>
          <w:szCs w:val="20"/>
          <w:lang w:eastAsia="zh-CN"/>
        </w:rPr>
        <w:t>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budget fallback to</w:t>
      </w:r>
      <w:r w:rsidRPr="00650434">
        <w:rPr>
          <w:rFonts w:ascii="Times New Roman" w:eastAsiaTheme="minorEastAsia" w:hAnsi="Times New Roman"/>
          <w:szCs w:val="20"/>
          <w:lang w:eastAsia="zh-CN"/>
        </w:rPr>
        <w:t xml:space="preserve"> the R15</w:t>
      </w:r>
      <w:r>
        <w:rPr>
          <w:rFonts w:ascii="Times New Roman" w:eastAsiaTheme="minorEastAsia" w:hAnsi="Times New Roman"/>
          <w:szCs w:val="20"/>
          <w:lang w:eastAsia="zh-CN"/>
        </w:rPr>
        <w:t>/R16</w:t>
      </w:r>
      <w:r w:rsidRPr="00650434">
        <w:rPr>
          <w:rFonts w:ascii="Times New Roman" w:eastAsiaTheme="minorEastAsia" w:hAnsi="Times New Roman"/>
          <w:szCs w:val="20"/>
          <w:lang w:eastAsia="zh-CN"/>
        </w:rPr>
        <w:t xml:space="preserve"> mechanism </w:t>
      </w:r>
      <w:r>
        <w:rPr>
          <w:rFonts w:ascii="Times New Roman" w:eastAsiaTheme="minorEastAsia" w:hAnsi="Times New Roman"/>
          <w:szCs w:val="20"/>
          <w:lang w:eastAsia="zh-CN"/>
        </w:rPr>
        <w:t xml:space="preserve">since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can only be self-scheduled at this time, </w:t>
      </w:r>
      <w:r>
        <w:rPr>
          <w:rFonts w:ascii="Times New Roman" w:eastAsiaTheme="minorEastAsia" w:hAnsi="Times New Roman"/>
          <w:szCs w:val="20"/>
          <w:lang w:eastAsia="zh-CN"/>
        </w:rPr>
        <w:t>i.e.,</w:t>
      </w:r>
      <w:r w:rsidRPr="00650434">
        <w:rPr>
          <w:rFonts w:ascii="Times New Roman" w:eastAsiaTheme="minorEastAsia" w:hAnsi="Times New Roman"/>
          <w:szCs w:val="20"/>
          <w:lang w:eastAsia="zh-CN"/>
        </w:rPr>
        <w:t xml:space="preserve"> BD/CE budget of single-cell scheduling defined by R15/R16 is used.</w:t>
      </w:r>
    </w:p>
    <w:p w14:paraId="573C116F" w14:textId="2ECAF86C" w:rsidR="00A41487" w:rsidRPr="004C7819" w:rsidRDefault="00A41487" w:rsidP="004C7819">
      <w:pPr>
        <w:pStyle w:val="a0"/>
        <w:rPr>
          <w:rFonts w:ascii="Times New Roman" w:eastAsiaTheme="minorEastAsia" w:hAnsi="Times New Roman"/>
          <w:szCs w:val="20"/>
        </w:rPr>
      </w:pPr>
      <w:r w:rsidRPr="00650434">
        <w:rPr>
          <w:rFonts w:ascii="Times New Roman" w:eastAsiaTheme="minorEastAsia" w:hAnsi="Times New Roman"/>
          <w:szCs w:val="20"/>
          <w:lang w:eastAsia="zh-CN"/>
        </w:rPr>
        <w:t xml:space="preserve">Alt2. At least for the case of </w:t>
      </w:r>
      <w:proofErr w:type="spellStart"/>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dormancy, it can be considered that the function of </w:t>
      </w:r>
      <w:proofErr w:type="spellStart"/>
      <w:r w:rsidRPr="00650434">
        <w:rPr>
          <w:rFonts w:ascii="Times New Roman" w:eastAsiaTheme="minorEastAsia" w:hAnsi="Times New Roman"/>
          <w:szCs w:val="20"/>
          <w:lang w:eastAsia="zh-CN"/>
        </w:rPr>
        <w:t>s</w:t>
      </w:r>
      <w:r>
        <w:rPr>
          <w:rFonts w:ascii="Times New Roman" w:eastAsiaTheme="minorEastAsia" w:hAnsi="Times New Roman"/>
          <w:szCs w:val="20"/>
          <w:lang w:eastAsia="zh-CN"/>
        </w:rPr>
        <w:t>S</w:t>
      </w:r>
      <w:r w:rsidRPr="00650434">
        <w:rPr>
          <w:rFonts w:ascii="Times New Roman" w:eastAsiaTheme="minorEastAsia" w:hAnsi="Times New Roman"/>
          <w:szCs w:val="20"/>
          <w:lang w:eastAsia="zh-CN"/>
        </w:rPr>
        <w:t>cell</w:t>
      </w:r>
      <w:proofErr w:type="spellEnd"/>
      <w:r w:rsidRPr="00650434">
        <w:rPr>
          <w:rFonts w:ascii="Times New Roman" w:eastAsiaTheme="minorEastAsia" w:hAnsi="Times New Roman"/>
          <w:szCs w:val="20"/>
          <w:lang w:eastAsia="zh-CN"/>
        </w:rPr>
        <w:t xml:space="preserve"> scheduling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is still enabled</w:t>
      </w:r>
      <w:r>
        <w:rPr>
          <w:rFonts w:ascii="Times New Roman" w:eastAsiaTheme="minorEastAsia" w:hAnsi="Times New Roman"/>
          <w:szCs w:val="20"/>
          <w:lang w:eastAsia="zh-CN"/>
        </w:rPr>
        <w:t xml:space="preserve"> </w:t>
      </w:r>
      <w:r w:rsidRPr="00650434">
        <w:rPr>
          <w:rFonts w:ascii="Times New Roman" w:eastAsiaTheme="minorEastAsia" w:hAnsi="Times New Roman"/>
          <w:szCs w:val="20"/>
          <w:lang w:eastAsia="zh-CN"/>
        </w:rPr>
        <w:t xml:space="preserve">but there will be no CCS from </w:t>
      </w:r>
      <w:proofErr w:type="spellStart"/>
      <w:r w:rsidRPr="00650434">
        <w:rPr>
          <w:rFonts w:ascii="Times New Roman" w:eastAsiaTheme="minorEastAsia" w:hAnsi="Times New Roman"/>
          <w:szCs w:val="20"/>
          <w:lang w:eastAsia="zh-CN"/>
        </w:rPr>
        <w:t>Scell</w:t>
      </w:r>
      <w:proofErr w:type="spellEnd"/>
      <w:r w:rsidRPr="00650434">
        <w:rPr>
          <w:rFonts w:ascii="Times New Roman" w:eastAsiaTheme="minorEastAsia" w:hAnsi="Times New Roman"/>
          <w:szCs w:val="20"/>
          <w:lang w:eastAsia="zh-CN"/>
        </w:rPr>
        <w:t xml:space="preserve"> to </w:t>
      </w:r>
      <w:r w:rsidR="00921DFF">
        <w:rPr>
          <w:rFonts w:ascii="Times New Roman" w:eastAsiaTheme="minorEastAsia" w:hAnsi="Times New Roman"/>
          <w:szCs w:val="20"/>
          <w:lang w:eastAsia="zh-CN"/>
        </w:rPr>
        <w:t>P(S)cell</w:t>
      </w:r>
      <w:r w:rsidRPr="00650434">
        <w:rPr>
          <w:rFonts w:ascii="Times New Roman" w:eastAsiaTheme="minorEastAsia" w:hAnsi="Times New Roman"/>
          <w:szCs w:val="20"/>
          <w:lang w:eastAsia="zh-CN"/>
        </w:rPr>
        <w:t xml:space="preserve"> for a </w:t>
      </w:r>
      <w:r>
        <w:rPr>
          <w:rFonts w:ascii="Times New Roman" w:eastAsiaTheme="minorEastAsia" w:hAnsi="Times New Roman"/>
          <w:szCs w:val="20"/>
          <w:lang w:eastAsia="zh-CN"/>
        </w:rPr>
        <w:t>whil</w:t>
      </w:r>
      <w:r w:rsidRPr="00650434">
        <w:rPr>
          <w:rFonts w:ascii="Times New Roman" w:eastAsiaTheme="minorEastAsia" w:hAnsi="Times New Roman"/>
          <w:szCs w:val="20"/>
          <w:lang w:eastAsia="zh-CN"/>
        </w:rPr>
        <w:t xml:space="preserve">e, </w:t>
      </w:r>
      <w:r>
        <w:rPr>
          <w:rFonts w:ascii="Times New Roman" w:eastAsiaTheme="minorEastAsia" w:hAnsi="Times New Roman"/>
          <w:szCs w:val="20"/>
          <w:lang w:eastAsia="zh-CN"/>
        </w:rPr>
        <w:t>so that</w:t>
      </w:r>
      <w:r w:rsidRPr="00650434">
        <w:rPr>
          <w:rFonts w:ascii="Times New Roman" w:eastAsiaTheme="minorEastAsia" w:hAnsi="Times New Roman"/>
          <w:szCs w:val="20"/>
          <w:lang w:eastAsia="zh-CN"/>
        </w:rPr>
        <w:t xml:space="preserve"> the BD/C</w:t>
      </w:r>
      <w:r>
        <w:rPr>
          <w:rFonts w:ascii="Times New Roman" w:eastAsiaTheme="minorEastAsia" w:hAnsi="Times New Roman"/>
          <w:szCs w:val="20"/>
          <w:lang w:eastAsia="zh-CN"/>
        </w:rPr>
        <w:t>C</w:t>
      </w:r>
      <w:r w:rsidRPr="00650434">
        <w:rPr>
          <w:rFonts w:ascii="Times New Roman" w:eastAsiaTheme="minorEastAsia" w:hAnsi="Times New Roman"/>
          <w:szCs w:val="20"/>
          <w:lang w:eastAsia="zh-CN"/>
        </w:rPr>
        <w:t>E budget (</w:t>
      </w:r>
      <w:proofErr w:type="spellStart"/>
      <w:r w:rsidRPr="00650434">
        <w:rPr>
          <w:rFonts w:ascii="Times New Roman" w:eastAsiaTheme="minorEastAsia" w:hAnsi="Times New Roman"/>
          <w:szCs w:val="20"/>
          <w:lang w:eastAsia="zh-CN"/>
        </w:rPr>
        <w:t>optionA</w:t>
      </w:r>
      <w:proofErr w:type="spellEnd"/>
      <w:r w:rsidRPr="00650434">
        <w:rPr>
          <w:rFonts w:ascii="Times New Roman" w:eastAsiaTheme="minorEastAsia" w:hAnsi="Times New Roman"/>
          <w:szCs w:val="20"/>
          <w:lang w:eastAsia="zh-CN"/>
        </w:rPr>
        <w:t xml:space="preserve">/B/C) discussed </w:t>
      </w:r>
      <w:r>
        <w:rPr>
          <w:rFonts w:ascii="Times New Roman" w:eastAsiaTheme="minorEastAsia" w:hAnsi="Times New Roman"/>
          <w:szCs w:val="20"/>
          <w:lang w:eastAsia="zh-CN"/>
        </w:rPr>
        <w:t xml:space="preserve">in the </w:t>
      </w:r>
      <w:r w:rsidRPr="00650434">
        <w:rPr>
          <w:rFonts w:ascii="Times New Roman" w:eastAsiaTheme="minorEastAsia" w:hAnsi="Times New Roman"/>
          <w:szCs w:val="20"/>
          <w:lang w:eastAsia="zh-CN"/>
        </w:rPr>
        <w:t xml:space="preserve">above </w:t>
      </w:r>
      <w:r>
        <w:rPr>
          <w:rFonts w:ascii="Times New Roman" w:eastAsiaTheme="minorEastAsia" w:hAnsi="Times New Roman"/>
          <w:szCs w:val="20"/>
          <w:lang w:eastAsia="zh-CN"/>
        </w:rPr>
        <w:t xml:space="preserve">section </w:t>
      </w:r>
      <w:r w:rsidRPr="00650434">
        <w:rPr>
          <w:rFonts w:ascii="Times New Roman" w:eastAsiaTheme="minorEastAsia" w:hAnsi="Times New Roman"/>
          <w:szCs w:val="20"/>
          <w:lang w:eastAsia="zh-CN"/>
        </w:rPr>
        <w:t>is still used</w:t>
      </w:r>
      <w:r>
        <w:rPr>
          <w:rFonts w:ascii="Times New Roman" w:eastAsiaTheme="minorEastAsia" w:hAnsi="Times New Roman"/>
          <w:szCs w:val="20"/>
          <w:lang w:eastAsia="zh-CN"/>
        </w:rPr>
        <w:t>.</w:t>
      </w:r>
    </w:p>
    <w:p w14:paraId="5D6B9433" w14:textId="2EE39D3C" w:rsidR="00650434" w:rsidRDefault="00650434" w:rsidP="004C7819">
      <w:pPr>
        <w:pStyle w:val="a0"/>
        <w:spacing w:before="120"/>
        <w:rPr>
          <w:rFonts w:ascii="Times New Roman" w:hAnsi="Times New Roman"/>
          <w:b/>
        </w:rPr>
      </w:pPr>
      <w:bookmarkStart w:id="21" w:name="_Ref8389014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12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A41487">
        <w:rPr>
          <w:rFonts w:ascii="Times New Roman" w:hAnsi="Times New Roman"/>
          <w:b/>
        </w:rPr>
        <w:t>W</w:t>
      </w:r>
      <w:r>
        <w:rPr>
          <w:rFonts w:ascii="Times New Roman" w:hAnsi="Times New Roman"/>
          <w:b/>
        </w:rPr>
        <w:t xml:space="preserve">hen </w:t>
      </w:r>
      <w:proofErr w:type="spellStart"/>
      <w:r>
        <w:rPr>
          <w:rFonts w:ascii="Times New Roman" w:hAnsi="Times New Roman"/>
          <w:b/>
        </w:rPr>
        <w:t>sScell</w:t>
      </w:r>
      <w:proofErr w:type="spellEnd"/>
      <w:r>
        <w:rPr>
          <w:rFonts w:ascii="Times New Roman" w:hAnsi="Times New Roman"/>
          <w:b/>
        </w:rPr>
        <w:t xml:space="preserve"> scheduling P(S)cell is configured, </w:t>
      </w:r>
      <w:r>
        <w:rPr>
          <w:rFonts w:ascii="Times New Roman" w:eastAsiaTheme="minorEastAsia" w:hAnsi="Times New Roman"/>
          <w:b/>
          <w:szCs w:val="20"/>
        </w:rPr>
        <w:t>i</w:t>
      </w:r>
      <w:r w:rsidRPr="008D3FD2">
        <w:rPr>
          <w:rFonts w:ascii="Times New Roman" w:eastAsiaTheme="minorEastAsia" w:hAnsi="Times New Roman"/>
          <w:b/>
          <w:szCs w:val="20"/>
        </w:rPr>
        <w:t xml:space="preserve">f </w:t>
      </w:r>
      <w:proofErr w:type="spellStart"/>
      <w:r w:rsidRPr="008D3FD2">
        <w:rPr>
          <w:rFonts w:ascii="Times New Roman" w:eastAsiaTheme="minorEastAsia" w:hAnsi="Times New Roman"/>
          <w:b/>
          <w:szCs w:val="20"/>
        </w:rPr>
        <w:t>sScell</w:t>
      </w:r>
      <w:proofErr w:type="spellEnd"/>
      <w:r w:rsidRPr="008D3FD2">
        <w:rPr>
          <w:rFonts w:ascii="Times New Roman" w:eastAsiaTheme="minorEastAsia" w:hAnsi="Times New Roman"/>
          <w:b/>
          <w:szCs w:val="20"/>
        </w:rPr>
        <w:t xml:space="preserve"> becomes </w:t>
      </w:r>
      <w:r w:rsidRPr="0067679B">
        <w:rPr>
          <w:rFonts w:ascii="Times New Roman" w:eastAsiaTheme="minorEastAsia" w:hAnsi="Times New Roman"/>
          <w:b/>
          <w:szCs w:val="20"/>
        </w:rPr>
        <w:t xml:space="preserve">deactivated </w:t>
      </w:r>
      <w:r w:rsidRPr="008D3FD2">
        <w:rPr>
          <w:rFonts w:ascii="Times New Roman" w:eastAsiaTheme="minorEastAsia" w:hAnsi="Times New Roman"/>
          <w:b/>
          <w:szCs w:val="20"/>
        </w:rPr>
        <w:t>or dormant</w:t>
      </w:r>
      <w:r>
        <w:rPr>
          <w:rFonts w:ascii="Times New Roman" w:eastAsiaTheme="minorEastAsia" w:hAnsi="Times New Roman"/>
          <w:b/>
          <w:szCs w:val="20"/>
        </w:rPr>
        <w:t xml:space="preserve">, it should be </w:t>
      </w:r>
      <w:r w:rsidR="008B49AE">
        <w:rPr>
          <w:rFonts w:ascii="Times New Roman" w:eastAsiaTheme="minorEastAsia" w:hAnsi="Times New Roman"/>
          <w:b/>
          <w:szCs w:val="20"/>
        </w:rPr>
        <w:t xml:space="preserve">clarified </w:t>
      </w:r>
      <w:r>
        <w:rPr>
          <w:rFonts w:ascii="Times New Roman" w:eastAsiaTheme="minorEastAsia" w:hAnsi="Times New Roman"/>
          <w:b/>
          <w:szCs w:val="20"/>
        </w:rPr>
        <w:t xml:space="preserve">whether </w:t>
      </w:r>
      <w:proofErr w:type="spellStart"/>
      <w:r>
        <w:rPr>
          <w:rFonts w:ascii="Times New Roman" w:eastAsiaTheme="minorEastAsia" w:hAnsi="Times New Roman"/>
          <w:b/>
          <w:szCs w:val="20"/>
        </w:rPr>
        <w:t>sScell</w:t>
      </w:r>
      <w:proofErr w:type="spellEnd"/>
      <w:r>
        <w:rPr>
          <w:rFonts w:ascii="Times New Roman" w:eastAsiaTheme="minorEastAsia" w:hAnsi="Times New Roman"/>
          <w:b/>
          <w:szCs w:val="20"/>
        </w:rPr>
        <w:t xml:space="preserve"> scheduling </w:t>
      </w:r>
      <w:r w:rsidR="00921DFF">
        <w:rPr>
          <w:rFonts w:ascii="Times New Roman" w:eastAsiaTheme="minorEastAsia" w:hAnsi="Times New Roman"/>
          <w:b/>
          <w:szCs w:val="20"/>
        </w:rPr>
        <w:t>P(S)cell</w:t>
      </w:r>
      <w:r>
        <w:rPr>
          <w:rFonts w:ascii="Times New Roman" w:eastAsiaTheme="minorEastAsia" w:hAnsi="Times New Roman"/>
          <w:b/>
          <w:szCs w:val="20"/>
        </w:rPr>
        <w:t xml:space="preserve"> function is</w:t>
      </w:r>
      <w:r w:rsidR="008B49AE">
        <w:rPr>
          <w:rFonts w:ascii="Times New Roman" w:eastAsiaTheme="minorEastAsia" w:hAnsi="Times New Roman"/>
          <w:b/>
          <w:szCs w:val="20"/>
        </w:rPr>
        <w:t xml:space="preserve"> considered</w:t>
      </w:r>
      <w:r>
        <w:rPr>
          <w:rFonts w:ascii="Times New Roman" w:eastAsiaTheme="minorEastAsia" w:hAnsi="Times New Roman"/>
          <w:b/>
          <w:szCs w:val="20"/>
        </w:rPr>
        <w:t xml:space="preserve"> disable</w:t>
      </w:r>
      <w:r w:rsidR="00B769DB">
        <w:rPr>
          <w:rFonts w:ascii="Times New Roman" w:eastAsiaTheme="minorEastAsia" w:hAnsi="Times New Roman"/>
          <w:b/>
          <w:szCs w:val="20"/>
        </w:rPr>
        <w:t>d</w:t>
      </w:r>
      <w:r>
        <w:rPr>
          <w:rFonts w:ascii="Times New Roman" w:eastAsiaTheme="minorEastAsia" w:hAnsi="Times New Roman"/>
          <w:b/>
          <w:szCs w:val="20"/>
        </w:rPr>
        <w:t xml:space="preserve"> or enabled, and to determine the BD/CCE budget for scheduling </w:t>
      </w:r>
      <w:r w:rsidR="00921DFF">
        <w:rPr>
          <w:rFonts w:ascii="Times New Roman" w:eastAsiaTheme="minorEastAsia" w:hAnsi="Times New Roman"/>
          <w:b/>
          <w:szCs w:val="20"/>
        </w:rPr>
        <w:t>P(S)cell</w:t>
      </w:r>
      <w:r>
        <w:rPr>
          <w:rFonts w:ascii="Times New Roman" w:hAnsi="Times New Roman"/>
          <w:b/>
        </w:rPr>
        <w:t>:</w:t>
      </w:r>
      <w:bookmarkEnd w:id="21"/>
    </w:p>
    <w:p w14:paraId="344EAACA" w14:textId="6C08CC9E" w:rsidR="00B769DB" w:rsidRDefault="00B769DB" w:rsidP="00B769DB">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Alt.1 </w:t>
      </w:r>
      <w:proofErr w:type="spellStart"/>
      <w:r w:rsidRPr="00B769DB">
        <w:rPr>
          <w:rFonts w:ascii="Times New Roman" w:eastAsiaTheme="minorEastAsia" w:hAnsi="Times New Roman"/>
          <w:b/>
          <w:sz w:val="20"/>
          <w:szCs w:val="20"/>
        </w:rPr>
        <w:t>sScell</w:t>
      </w:r>
      <w:proofErr w:type="spellEnd"/>
      <w:r w:rsidRPr="00B769DB">
        <w:rPr>
          <w:rFonts w:ascii="Times New Roman" w:eastAsiaTheme="minorEastAsia" w:hAnsi="Times New Roman"/>
          <w:b/>
          <w:sz w:val="20"/>
          <w:szCs w:val="20"/>
        </w:rPr>
        <w:t xml:space="preserve"> scheduling </w:t>
      </w:r>
      <w:r w:rsidR="00921DFF">
        <w:rPr>
          <w:rFonts w:ascii="Times New Roman" w:eastAsiaTheme="minorEastAsia" w:hAnsi="Times New Roman"/>
          <w:b/>
          <w:sz w:val="20"/>
          <w:szCs w:val="20"/>
        </w:rPr>
        <w:t>P(S)cell</w:t>
      </w:r>
      <w:r w:rsidRPr="00B769DB">
        <w:rPr>
          <w:rFonts w:ascii="Times New Roman" w:eastAsiaTheme="minorEastAsia" w:hAnsi="Times New Roman"/>
          <w:b/>
          <w:sz w:val="20"/>
          <w:szCs w:val="20"/>
        </w:rPr>
        <w:t xml:space="preserve"> function is </w:t>
      </w:r>
      <w:r w:rsidR="00411C85">
        <w:rPr>
          <w:rFonts w:ascii="Times New Roman" w:eastAsiaTheme="minorEastAsia" w:hAnsi="Times New Roman"/>
          <w:b/>
          <w:sz w:val="20"/>
          <w:szCs w:val="20"/>
        </w:rPr>
        <w:t xml:space="preserve">considered </w:t>
      </w:r>
      <w:r w:rsidRPr="00B769DB">
        <w:rPr>
          <w:rFonts w:ascii="Times New Roman" w:eastAsiaTheme="minorEastAsia" w:hAnsi="Times New Roman"/>
          <w:b/>
          <w:sz w:val="20"/>
          <w:szCs w:val="20"/>
        </w:rPr>
        <w:t>disabled</w:t>
      </w:r>
      <w:r w:rsidRPr="008D3FD2">
        <w:rPr>
          <w:rFonts w:ascii="Times New Roman" w:eastAsiaTheme="minorEastAsia" w:hAnsi="Times New Roman"/>
          <w:b/>
          <w:sz w:val="20"/>
          <w:szCs w:val="20"/>
        </w:rPr>
        <w:t xml:space="preserve">, </w:t>
      </w:r>
      <w:r w:rsidR="00411C85">
        <w:rPr>
          <w:rFonts w:ascii="Times New Roman" w:eastAsiaTheme="minorEastAsia" w:hAnsi="Times New Roman"/>
          <w:b/>
          <w:sz w:val="20"/>
          <w:szCs w:val="20"/>
        </w:rPr>
        <w:t xml:space="preserve">thus </w:t>
      </w:r>
      <w:r>
        <w:rPr>
          <w:rFonts w:ascii="Times New Roman" w:eastAsiaTheme="minorEastAsia" w:hAnsi="Times New Roman"/>
          <w:b/>
          <w:sz w:val="20"/>
          <w:szCs w:val="20"/>
        </w:rPr>
        <w:t>the budget follows the same ways defined in R15/</w:t>
      </w:r>
      <w:r w:rsidR="003101A8">
        <w:rPr>
          <w:rFonts w:ascii="Times New Roman" w:eastAsiaTheme="minorEastAsia" w:hAnsi="Times New Roman"/>
          <w:b/>
          <w:sz w:val="20"/>
          <w:szCs w:val="20"/>
        </w:rPr>
        <w:t xml:space="preserve">R16 for </w:t>
      </w:r>
      <w:r w:rsidR="00921DFF">
        <w:rPr>
          <w:rFonts w:ascii="Times New Roman" w:eastAsiaTheme="minorEastAsia" w:hAnsi="Times New Roman"/>
          <w:b/>
          <w:sz w:val="20"/>
          <w:szCs w:val="20"/>
        </w:rPr>
        <w:t>P(S)cell</w:t>
      </w:r>
      <w:r w:rsidRPr="008D3FD2">
        <w:rPr>
          <w:rFonts w:ascii="Times New Roman" w:eastAsiaTheme="minorEastAsia" w:hAnsi="Times New Roman"/>
          <w:b/>
          <w:sz w:val="20"/>
          <w:szCs w:val="20"/>
        </w:rPr>
        <w:t>;</w:t>
      </w:r>
    </w:p>
    <w:p w14:paraId="064B652B" w14:textId="6E472F16" w:rsidR="00ED6160" w:rsidRDefault="00AB1CEF" w:rsidP="00A41487">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Alt.</w:t>
      </w:r>
      <w:r w:rsidR="00A41487">
        <w:rPr>
          <w:rFonts w:ascii="Times New Roman" w:eastAsiaTheme="minorEastAsia" w:hAnsi="Times New Roman"/>
          <w:b/>
          <w:sz w:val="20"/>
          <w:szCs w:val="20"/>
        </w:rPr>
        <w:t>2</w:t>
      </w:r>
      <w:r>
        <w:rPr>
          <w:rFonts w:ascii="Times New Roman" w:eastAsiaTheme="minorEastAsia" w:hAnsi="Times New Roman"/>
          <w:b/>
          <w:sz w:val="20"/>
          <w:szCs w:val="20"/>
        </w:rPr>
        <w:t xml:space="preserve"> </w:t>
      </w:r>
      <w:proofErr w:type="spellStart"/>
      <w:r w:rsidRPr="00B769DB">
        <w:rPr>
          <w:rFonts w:ascii="Times New Roman" w:eastAsiaTheme="minorEastAsia" w:hAnsi="Times New Roman"/>
          <w:b/>
          <w:sz w:val="20"/>
          <w:szCs w:val="20"/>
        </w:rPr>
        <w:t>sScell</w:t>
      </w:r>
      <w:proofErr w:type="spellEnd"/>
      <w:r w:rsidRPr="00B769DB">
        <w:rPr>
          <w:rFonts w:ascii="Times New Roman" w:eastAsiaTheme="minorEastAsia" w:hAnsi="Times New Roman"/>
          <w:b/>
          <w:sz w:val="20"/>
          <w:szCs w:val="20"/>
        </w:rPr>
        <w:t xml:space="preserve"> scheduling </w:t>
      </w:r>
      <w:r w:rsidR="00921DFF">
        <w:rPr>
          <w:rFonts w:ascii="Times New Roman" w:eastAsiaTheme="minorEastAsia" w:hAnsi="Times New Roman"/>
          <w:b/>
          <w:sz w:val="20"/>
          <w:szCs w:val="20"/>
        </w:rPr>
        <w:t>P(S)cell</w:t>
      </w:r>
      <w:r w:rsidRPr="00B769DB">
        <w:rPr>
          <w:rFonts w:ascii="Times New Roman" w:eastAsiaTheme="minorEastAsia" w:hAnsi="Times New Roman"/>
          <w:b/>
          <w:sz w:val="20"/>
          <w:szCs w:val="20"/>
        </w:rPr>
        <w:t xml:space="preserve"> function is</w:t>
      </w:r>
      <w:r>
        <w:rPr>
          <w:rFonts w:ascii="Times New Roman" w:eastAsiaTheme="minorEastAsia" w:hAnsi="Times New Roman"/>
          <w:b/>
          <w:sz w:val="20"/>
          <w:szCs w:val="20"/>
        </w:rPr>
        <w:t xml:space="preserve"> </w:t>
      </w:r>
      <w:r w:rsidR="00411C85">
        <w:rPr>
          <w:rFonts w:ascii="Times New Roman" w:eastAsiaTheme="minorEastAsia" w:hAnsi="Times New Roman"/>
          <w:b/>
          <w:sz w:val="20"/>
          <w:szCs w:val="20"/>
        </w:rPr>
        <w:t>considered</w:t>
      </w:r>
      <w:r>
        <w:rPr>
          <w:rFonts w:ascii="Times New Roman" w:eastAsiaTheme="minorEastAsia" w:hAnsi="Times New Roman"/>
          <w:b/>
          <w:sz w:val="20"/>
          <w:szCs w:val="20"/>
        </w:rPr>
        <w:t xml:space="preserve"> enabled, </w:t>
      </w:r>
      <w:r w:rsidR="00411C85">
        <w:rPr>
          <w:rFonts w:ascii="Times New Roman" w:eastAsiaTheme="minorEastAsia" w:hAnsi="Times New Roman"/>
          <w:b/>
          <w:sz w:val="20"/>
          <w:szCs w:val="20"/>
        </w:rPr>
        <w:t xml:space="preserve">thus </w:t>
      </w:r>
      <w:r>
        <w:rPr>
          <w:rFonts w:ascii="Times New Roman" w:eastAsiaTheme="minorEastAsia" w:hAnsi="Times New Roman"/>
          <w:b/>
          <w:sz w:val="20"/>
          <w:szCs w:val="20"/>
        </w:rPr>
        <w:t xml:space="preserve">the budget follows </w:t>
      </w:r>
      <w:r w:rsidR="00F11FBB">
        <w:rPr>
          <w:rFonts w:ascii="Times New Roman" w:eastAsiaTheme="minorEastAsia" w:hAnsi="Times New Roman"/>
          <w:b/>
          <w:sz w:val="20"/>
          <w:szCs w:val="20"/>
        </w:rPr>
        <w:t xml:space="preserve">the </w:t>
      </w:r>
      <w:r>
        <w:rPr>
          <w:rFonts w:ascii="Times New Roman" w:eastAsiaTheme="minorEastAsia" w:hAnsi="Times New Roman"/>
          <w:b/>
          <w:sz w:val="20"/>
          <w:szCs w:val="20"/>
        </w:rPr>
        <w:t>option A/B/C</w:t>
      </w:r>
      <w:r w:rsidR="00A41487">
        <w:rPr>
          <w:rFonts w:ascii="Times New Roman" w:eastAsiaTheme="minorEastAsia" w:hAnsi="Times New Roman"/>
          <w:b/>
          <w:sz w:val="20"/>
          <w:szCs w:val="20"/>
        </w:rPr>
        <w:t xml:space="preserve"> as agreed</w:t>
      </w:r>
      <w:r>
        <w:rPr>
          <w:rFonts w:ascii="Times New Roman" w:eastAsiaTheme="minorEastAsia" w:hAnsi="Times New Roman"/>
          <w:b/>
          <w:sz w:val="20"/>
          <w:szCs w:val="20"/>
        </w:rPr>
        <w:t>.</w:t>
      </w:r>
    </w:p>
    <w:p w14:paraId="1A63868C" w14:textId="5215CF06" w:rsidR="00B56E4D" w:rsidRDefault="00B56E4D" w:rsidP="007B57B5">
      <w:pPr>
        <w:pStyle w:val="20"/>
        <w:numPr>
          <w:ilvl w:val="1"/>
          <w:numId w:val="12"/>
        </w:numPr>
        <w:rPr>
          <w:rFonts w:eastAsia="宋体"/>
          <w:b w:val="0"/>
          <w:sz w:val="30"/>
          <w:szCs w:val="30"/>
        </w:rPr>
      </w:pPr>
      <w:r>
        <w:rPr>
          <w:rFonts w:eastAsia="宋体" w:hint="eastAsia"/>
          <w:b w:val="0"/>
          <w:sz w:val="30"/>
          <w:szCs w:val="30"/>
        </w:rPr>
        <w:t>H</w:t>
      </w:r>
      <w:r>
        <w:rPr>
          <w:rFonts w:eastAsia="宋体"/>
          <w:b w:val="0"/>
          <w:sz w:val="30"/>
          <w:szCs w:val="30"/>
        </w:rPr>
        <w:t xml:space="preserve">andling of </w:t>
      </w:r>
      <w:r>
        <w:rPr>
          <w:rFonts w:eastAsia="宋体" w:hint="eastAsia"/>
          <w:b w:val="0"/>
          <w:sz w:val="30"/>
          <w:szCs w:val="30"/>
        </w:rPr>
        <w:t>BFR</w:t>
      </w:r>
      <w:r>
        <w:rPr>
          <w:rFonts w:eastAsia="宋体"/>
          <w:b w:val="0"/>
          <w:sz w:val="30"/>
          <w:szCs w:val="30"/>
        </w:rPr>
        <w:t xml:space="preserve"> and RLF</w:t>
      </w:r>
    </w:p>
    <w:p w14:paraId="29B3F8F1" w14:textId="3BE65860" w:rsidR="00B56E4D" w:rsidRPr="00B56E4D" w:rsidRDefault="00B56E4D" w:rsidP="00B56E4D">
      <w:pPr>
        <w:pStyle w:val="a0"/>
        <w:rPr>
          <w:rFonts w:ascii="Times New Roman" w:eastAsiaTheme="minorEastAsia" w:hAnsi="Times New Roman"/>
          <w:szCs w:val="20"/>
          <w:lang w:eastAsia="zh-CN"/>
        </w:rPr>
      </w:pPr>
      <w:r w:rsidRPr="00B56E4D">
        <w:rPr>
          <w:rFonts w:ascii="Times New Roman" w:eastAsiaTheme="minorEastAsia" w:hAnsi="Times New Roman"/>
          <w:szCs w:val="20"/>
          <w:lang w:eastAsia="zh-CN"/>
        </w:rPr>
        <w:t xml:space="preserve">When a </w:t>
      </w:r>
      <w:proofErr w:type="spellStart"/>
      <w:r w:rsidRPr="00B56E4D">
        <w:rPr>
          <w:rFonts w:ascii="Times New Roman" w:eastAsiaTheme="minorEastAsia" w:hAnsi="Times New Roman"/>
          <w:szCs w:val="20"/>
          <w:lang w:eastAsia="zh-CN"/>
        </w:rPr>
        <w:t>Scell</w:t>
      </w:r>
      <w:proofErr w:type="spellEnd"/>
      <w:r w:rsidRPr="00B56E4D">
        <w:rPr>
          <w:rFonts w:ascii="Times New Roman" w:eastAsiaTheme="minorEastAsia" w:hAnsi="Times New Roman"/>
          <w:szCs w:val="20"/>
          <w:lang w:eastAsia="zh-CN"/>
        </w:rPr>
        <w:t xml:space="preserve"> is enabled to schedule a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 xml:space="preserve">cell, if there is a beam quality or link quality problem on the </w:t>
      </w:r>
      <w:proofErr w:type="spellStart"/>
      <w:r w:rsidRPr="00B56E4D">
        <w:rPr>
          <w:rFonts w:ascii="Times New Roman" w:eastAsiaTheme="minorEastAsia" w:hAnsi="Times New Roman"/>
          <w:szCs w:val="20"/>
          <w:lang w:eastAsia="zh-CN"/>
        </w:rPr>
        <w:t>Scell</w:t>
      </w:r>
      <w:proofErr w:type="spellEnd"/>
      <w:r w:rsidRPr="00B56E4D">
        <w:rPr>
          <w:rFonts w:ascii="Times New Roman" w:eastAsiaTheme="minorEastAsia" w:hAnsi="Times New Roman"/>
          <w:szCs w:val="20"/>
          <w:lang w:eastAsia="zh-CN"/>
        </w:rPr>
        <w:t>, the problem may, in turn, affect the transmission of the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 xml:space="preserve">cell or even all other </w:t>
      </w:r>
      <w:proofErr w:type="spellStart"/>
      <w:r w:rsidRPr="00B56E4D">
        <w:rPr>
          <w:rFonts w:ascii="Times New Roman" w:eastAsiaTheme="minorEastAsia" w:hAnsi="Times New Roman"/>
          <w:szCs w:val="20"/>
          <w:lang w:eastAsia="zh-CN"/>
        </w:rPr>
        <w:t>Scells</w:t>
      </w:r>
      <w:proofErr w:type="spellEnd"/>
      <w:r w:rsidRPr="00B56E4D">
        <w:rPr>
          <w:rFonts w:ascii="Times New Roman" w:eastAsiaTheme="minorEastAsia" w:hAnsi="Times New Roman"/>
          <w:szCs w:val="20"/>
          <w:lang w:eastAsia="zh-CN"/>
        </w:rPr>
        <w:t>. The BFR and RLF processes of P</w:t>
      </w:r>
      <w:r w:rsidR="00721005">
        <w:rPr>
          <w:rFonts w:ascii="Times New Roman" w:eastAsiaTheme="minorEastAsia" w:hAnsi="Times New Roman"/>
          <w:szCs w:val="20"/>
          <w:lang w:eastAsia="zh-CN"/>
        </w:rPr>
        <w:t>(S)</w:t>
      </w:r>
      <w:r w:rsidRPr="00B56E4D">
        <w:rPr>
          <w:rFonts w:ascii="Times New Roman" w:eastAsiaTheme="minorEastAsia" w:hAnsi="Times New Roman"/>
          <w:szCs w:val="20"/>
          <w:lang w:eastAsia="zh-CN"/>
        </w:rPr>
        <w:t xml:space="preserve">cell and </w:t>
      </w:r>
      <w:proofErr w:type="spellStart"/>
      <w:r w:rsidRPr="00B56E4D">
        <w:rPr>
          <w:rFonts w:ascii="Times New Roman" w:eastAsiaTheme="minorEastAsia" w:hAnsi="Times New Roman"/>
          <w:szCs w:val="20"/>
          <w:lang w:eastAsia="zh-CN"/>
        </w:rPr>
        <w:t>sScell</w:t>
      </w:r>
      <w:proofErr w:type="spellEnd"/>
      <w:r w:rsidRPr="00B56E4D">
        <w:rPr>
          <w:rFonts w:ascii="Times New Roman" w:eastAsiaTheme="minorEastAsia" w:hAnsi="Times New Roman"/>
          <w:szCs w:val="20"/>
          <w:lang w:eastAsia="zh-CN"/>
        </w:rPr>
        <w:t xml:space="preserve"> need to be considered jointly</w:t>
      </w:r>
      <w:r>
        <w:rPr>
          <w:rFonts w:ascii="Times New Roman" w:eastAsiaTheme="minorEastAsia" w:hAnsi="Times New Roman"/>
          <w:szCs w:val="20"/>
          <w:lang w:eastAsia="zh-CN"/>
        </w:rPr>
        <w:t xml:space="preserve">, where </w:t>
      </w:r>
      <w:r w:rsidRPr="00B56E4D">
        <w:rPr>
          <w:rFonts w:ascii="Times New Roman" w:eastAsiaTheme="minorEastAsia" w:hAnsi="Times New Roman"/>
          <w:szCs w:val="20"/>
          <w:lang w:eastAsia="zh-CN"/>
        </w:rPr>
        <w:t xml:space="preserve">the details </w:t>
      </w:r>
      <w:r>
        <w:rPr>
          <w:rFonts w:ascii="Times New Roman" w:eastAsiaTheme="minorEastAsia" w:hAnsi="Times New Roman"/>
          <w:szCs w:val="20"/>
          <w:lang w:eastAsia="zh-CN"/>
        </w:rPr>
        <w:t>can</w:t>
      </w:r>
      <w:r w:rsidRPr="00B56E4D">
        <w:rPr>
          <w:rFonts w:ascii="Times New Roman" w:eastAsiaTheme="minorEastAsia" w:hAnsi="Times New Roman"/>
          <w:szCs w:val="20"/>
          <w:lang w:eastAsia="zh-CN"/>
        </w:rPr>
        <w:t xml:space="preserve"> be found in</w:t>
      </w:r>
      <w:r>
        <w:rPr>
          <w:rFonts w:ascii="Times New Roman" w:eastAsiaTheme="minorEastAsia" w:hAnsi="Times New Roman"/>
          <w:szCs w:val="20"/>
          <w:lang w:eastAsia="zh-CN"/>
        </w:rPr>
        <w:t xml:space="preserv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_Ref83915634 \r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0A2281">
        <w:rPr>
          <w:rFonts w:ascii="Times New Roman" w:eastAsiaTheme="minorEastAsia" w:hAnsi="Times New Roman"/>
          <w:szCs w:val="20"/>
          <w:lang w:eastAsia="zh-CN"/>
        </w:rPr>
        <w:t>[6]</w:t>
      </w:r>
      <w:r>
        <w:rPr>
          <w:rFonts w:ascii="Times New Roman" w:eastAsiaTheme="minorEastAsia" w:hAnsi="Times New Roman"/>
          <w:szCs w:val="20"/>
          <w:lang w:eastAsia="zh-CN"/>
        </w:rPr>
        <w:fldChar w:fldCharType="end"/>
      </w:r>
      <w:r w:rsidRPr="00B56E4D">
        <w:rPr>
          <w:rFonts w:ascii="Times New Roman" w:eastAsiaTheme="minorEastAsia" w:hAnsi="Times New Roman"/>
          <w:szCs w:val="20"/>
          <w:lang w:eastAsia="zh-CN"/>
        </w:rPr>
        <w:t>.</w:t>
      </w:r>
    </w:p>
    <w:p w14:paraId="02F43452" w14:textId="1E21A521" w:rsidR="00B56E4D" w:rsidRPr="00B56E4D" w:rsidRDefault="00B56E4D" w:rsidP="00B56E4D">
      <w:pPr>
        <w:overflowPunct w:val="0"/>
        <w:autoSpaceDE w:val="0"/>
        <w:autoSpaceDN w:val="0"/>
        <w:adjustRightInd w:val="0"/>
        <w:spacing w:after="240"/>
        <w:contextualSpacing/>
        <w:textAlignment w:val="baseline"/>
        <w:rPr>
          <w:rFonts w:ascii="Times New Roman" w:eastAsiaTheme="minorEastAsia" w:hAnsi="Times New Roman"/>
          <w:b/>
          <w:szCs w:val="20"/>
        </w:rPr>
      </w:pPr>
      <w:bookmarkStart w:id="22" w:name="_Ref83915748"/>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A2281">
        <w:rPr>
          <w:rFonts w:ascii="Times New Roman" w:hAnsi="Times New Roman"/>
          <w:b/>
          <w:noProof/>
        </w:rPr>
        <w:t>13</w:t>
      </w:r>
      <w:r w:rsidRPr="000B5B27">
        <w:rPr>
          <w:rFonts w:ascii="Times New Roman" w:hAnsi="Times New Roman"/>
          <w:b/>
        </w:rPr>
        <w:fldChar w:fldCharType="end"/>
      </w:r>
      <w:r>
        <w:rPr>
          <w:rFonts w:ascii="Times New Roman" w:eastAsiaTheme="minorEastAsia" w:hAnsi="Times New Roman"/>
          <w:b/>
          <w:szCs w:val="20"/>
        </w:rPr>
        <w:t>:</w:t>
      </w:r>
      <w:r w:rsidRPr="00B56E4D">
        <w:rPr>
          <w:rFonts w:ascii="Times New Roman" w:eastAsiaTheme="minorEastAsia" w:hAnsi="Times New Roman"/>
          <w:b/>
          <w:szCs w:val="20"/>
        </w:rPr>
        <w:t xml:space="preserve"> Discuss potential enhancement for BF/RLF when </w:t>
      </w:r>
      <w:proofErr w:type="spellStart"/>
      <w:r w:rsidRPr="00B56E4D">
        <w:rPr>
          <w:rFonts w:ascii="Times New Roman" w:eastAsiaTheme="minorEastAsia" w:hAnsi="Times New Roman"/>
          <w:b/>
          <w:szCs w:val="20"/>
        </w:rPr>
        <w:t>sScell</w:t>
      </w:r>
      <w:proofErr w:type="spellEnd"/>
      <w:r w:rsidRPr="00B56E4D">
        <w:rPr>
          <w:rFonts w:ascii="Times New Roman" w:eastAsiaTheme="minorEastAsia" w:hAnsi="Times New Roman"/>
          <w:b/>
          <w:szCs w:val="20"/>
        </w:rPr>
        <w:t xml:space="preserve"> scheduling P</w:t>
      </w:r>
      <w:r w:rsidR="00721005">
        <w:rPr>
          <w:rFonts w:ascii="Times New Roman" w:eastAsiaTheme="minorEastAsia" w:hAnsi="Times New Roman"/>
          <w:b/>
          <w:szCs w:val="20"/>
        </w:rPr>
        <w:t>(S)</w:t>
      </w:r>
      <w:r w:rsidRPr="00B56E4D">
        <w:rPr>
          <w:rFonts w:ascii="Times New Roman" w:eastAsiaTheme="minorEastAsia" w:hAnsi="Times New Roman"/>
          <w:b/>
          <w:szCs w:val="20"/>
        </w:rPr>
        <w:t>cell is configured</w:t>
      </w:r>
      <w:r>
        <w:rPr>
          <w:rFonts w:ascii="Times New Roman" w:eastAsiaTheme="minorEastAsia" w:hAnsi="Times New Roman"/>
          <w:b/>
          <w:szCs w:val="20"/>
        </w:rPr>
        <w:t>.</w:t>
      </w:r>
      <w:bookmarkEnd w:id="22"/>
    </w:p>
    <w:p w14:paraId="523C9273" w14:textId="000ACA55"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52B8372C" w:rsidR="00A86774" w:rsidRDefault="00A86774" w:rsidP="00621994">
      <w:pPr>
        <w:pStyle w:val="a0"/>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and have the following proposals:</w:t>
      </w:r>
    </w:p>
    <w:p w14:paraId="002976F1" w14:textId="6234A6D9"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_Ref83655306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1</w:t>
      </w:r>
      <w:r w:rsidR="000A2281" w:rsidRPr="000B5B27">
        <w:rPr>
          <w:rFonts w:ascii="Times New Roman" w:hAnsi="Times New Roman" w:hint="eastAsia"/>
          <w:b/>
        </w:rPr>
        <w:t>:</w:t>
      </w:r>
      <w:r w:rsidR="000A2281">
        <w:rPr>
          <w:rFonts w:ascii="Times New Roman" w:hAnsi="Times New Roman"/>
          <w:b/>
        </w:rPr>
        <w:t xml:space="preserve"> </w:t>
      </w:r>
      <w:r w:rsidR="000A2281" w:rsidRPr="00D61BE0">
        <w:rPr>
          <w:rFonts w:ascii="Times New Roman" w:hAnsi="Times New Roman"/>
          <w:b/>
        </w:rPr>
        <w:t>For Type A UE</w:t>
      </w:r>
      <w:r w:rsidR="000A2281">
        <w:rPr>
          <w:rFonts w:ascii="Times New Roman" w:hAnsi="Times New Roman"/>
          <w:b/>
        </w:rPr>
        <w:t>s</w:t>
      </w:r>
      <w:r w:rsidR="000A2281" w:rsidRPr="00D61BE0">
        <w:rPr>
          <w:rFonts w:ascii="Times New Roman" w:hAnsi="Times New Roman"/>
          <w:b/>
        </w:rPr>
        <w:t>, there is no restriction on Type-0/0A/1/2-CSS sets configurations</w:t>
      </w:r>
      <w:r w:rsidR="000A2281">
        <w:rPr>
          <w:rFonts w:ascii="Times New Roman" w:hAnsi="Times New Roman"/>
          <w:b/>
        </w:rPr>
        <w:t>,</w:t>
      </w:r>
      <w:r w:rsidR="000A2281" w:rsidRPr="00D61BE0">
        <w:rPr>
          <w:rFonts w:ascii="Times New Roman" w:hAnsi="Times New Roman"/>
          <w:b/>
        </w:rPr>
        <w:t xml:space="preserve"> and USSs on </w:t>
      </w:r>
      <w:proofErr w:type="spellStart"/>
      <w:r w:rsidR="000A2281" w:rsidRPr="00D61BE0">
        <w:rPr>
          <w:rFonts w:ascii="Times New Roman" w:hAnsi="Times New Roman"/>
          <w:b/>
        </w:rPr>
        <w:t>sScell</w:t>
      </w:r>
      <w:proofErr w:type="spellEnd"/>
      <w:r w:rsidR="000A2281" w:rsidRPr="00D61BE0">
        <w:rPr>
          <w:rFonts w:ascii="Times New Roman" w:hAnsi="Times New Roman"/>
          <w:b/>
        </w:rPr>
        <w:t xml:space="preserve"> are dropped in overlapping [symbol/slot</w:t>
      </w:r>
      <w:r w:rsidR="000A2281" w:rsidRPr="00D61BE0">
        <w:rPr>
          <w:rFonts w:ascii="Times New Roman" w:hAnsi="Times New Roman" w:hint="eastAsia"/>
          <w:b/>
        </w:rPr>
        <w:t>]</w:t>
      </w:r>
      <w:r w:rsidR="000A2281" w:rsidRPr="000B5B27">
        <w:rPr>
          <w:rFonts w:ascii="Times New Roman" w:hAnsi="Times New Roman"/>
          <w:b/>
        </w:rPr>
        <w:t>.</w:t>
      </w:r>
      <w:r>
        <w:rPr>
          <w:rFonts w:ascii="Times New Roman" w:eastAsia="宋体" w:hAnsi="Times New Roman"/>
          <w:lang w:eastAsia="zh-CN"/>
        </w:rPr>
        <w:fldChar w:fldCharType="end"/>
      </w:r>
    </w:p>
    <w:p w14:paraId="4F07F879" w14:textId="2A691409"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_Ref83655312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2</w:t>
      </w:r>
      <w:r w:rsidR="000A2281" w:rsidRPr="000B5B27">
        <w:rPr>
          <w:rFonts w:ascii="Times New Roman" w:hAnsi="Times New Roman" w:hint="eastAsia"/>
          <w:b/>
        </w:rPr>
        <w:t>:</w:t>
      </w:r>
      <w:r w:rsidR="000A2281">
        <w:rPr>
          <w:rFonts w:ascii="Times New Roman" w:hAnsi="Times New Roman"/>
          <w:b/>
        </w:rPr>
        <w:t xml:space="preserve"> Confirm ‘slot’ is adopted to define the overlapping granularity in the previous agreement</w:t>
      </w:r>
      <w:r w:rsidR="000A2281" w:rsidRPr="000B5B27">
        <w:rPr>
          <w:rFonts w:ascii="Times New Roman" w:hAnsi="Times New Roman"/>
          <w:b/>
        </w:rPr>
        <w:t>.</w:t>
      </w:r>
      <w:r>
        <w:rPr>
          <w:rFonts w:ascii="Times New Roman" w:eastAsia="宋体" w:hAnsi="Times New Roman"/>
          <w:lang w:eastAsia="zh-CN"/>
        </w:rPr>
        <w:fldChar w:fldCharType="end"/>
      </w:r>
    </w:p>
    <w:p w14:paraId="724B47B8" w14:textId="704262AE" w:rsidR="00033F4E" w:rsidRDefault="00033F4E"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_Ref86946952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820428">
        <w:rPr>
          <w:rFonts w:ascii="Times New Roman" w:hAnsi="Times New Roman"/>
          <w:b/>
        </w:rPr>
        <w:t xml:space="preserve">Proposal </w:t>
      </w:r>
      <w:r w:rsidR="000A2281">
        <w:rPr>
          <w:rFonts w:ascii="Times New Roman" w:hAnsi="Times New Roman"/>
          <w:b/>
          <w:noProof/>
        </w:rPr>
        <w:t>3</w:t>
      </w:r>
      <w:r w:rsidR="000A2281" w:rsidRPr="00820428">
        <w:rPr>
          <w:rFonts w:ascii="Times New Roman" w:hAnsi="Times New Roman"/>
          <w:b/>
        </w:rPr>
        <w:t xml:space="preserve">: When </w:t>
      </w:r>
      <w:proofErr w:type="spellStart"/>
      <w:r w:rsidR="000A2281" w:rsidRPr="00820428">
        <w:rPr>
          <w:rFonts w:ascii="Times New Roman" w:hAnsi="Times New Roman"/>
          <w:b/>
        </w:rPr>
        <w:t>sScell</w:t>
      </w:r>
      <w:proofErr w:type="spellEnd"/>
      <w:r w:rsidR="000A2281" w:rsidRPr="00820428">
        <w:rPr>
          <w:rFonts w:ascii="Times New Roman" w:hAnsi="Times New Roman"/>
          <w:b/>
        </w:rPr>
        <w:t xml:space="preserve"> scheduling </w:t>
      </w:r>
      <w:r w:rsidR="000A2281">
        <w:rPr>
          <w:rFonts w:ascii="Times New Roman" w:hAnsi="Times New Roman"/>
          <w:b/>
        </w:rPr>
        <w:t>P(S)cell</w:t>
      </w:r>
      <w:r w:rsidR="000A2281" w:rsidRPr="00820428">
        <w:rPr>
          <w:rFonts w:ascii="Times New Roman" w:hAnsi="Times New Roman"/>
          <w:b/>
        </w:rPr>
        <w:t xml:space="preserve"> is configured, neither </w:t>
      </w:r>
      <w:r w:rsidR="000A2281">
        <w:rPr>
          <w:rFonts w:ascii="Times New Roman" w:hAnsi="Times New Roman"/>
          <w:b/>
        </w:rPr>
        <w:t>P(S)cell</w:t>
      </w:r>
      <w:r w:rsidR="000A2281" w:rsidRPr="00820428">
        <w:rPr>
          <w:rFonts w:ascii="Times New Roman" w:hAnsi="Times New Roman"/>
          <w:b/>
        </w:rPr>
        <w:t xml:space="preserve"> nor </w:t>
      </w:r>
      <w:proofErr w:type="spellStart"/>
      <w:r w:rsidR="000A2281" w:rsidRPr="00820428">
        <w:rPr>
          <w:rFonts w:ascii="Times New Roman" w:hAnsi="Times New Roman"/>
          <w:b/>
        </w:rPr>
        <w:t>sScell</w:t>
      </w:r>
      <w:proofErr w:type="spellEnd"/>
      <w:r w:rsidR="000A2281" w:rsidRPr="00820428">
        <w:rPr>
          <w:rFonts w:ascii="Times New Roman" w:hAnsi="Times New Roman"/>
          <w:b/>
        </w:rPr>
        <w:t xml:space="preserve"> can be configured </w:t>
      </w:r>
      <w:proofErr w:type="spellStart"/>
      <w:r w:rsidR="000A2281" w:rsidRPr="00820428">
        <w:rPr>
          <w:rFonts w:ascii="Times New Roman" w:hAnsi="Times New Roman"/>
          <w:b/>
        </w:rPr>
        <w:t>monitoringCapabilityConfig</w:t>
      </w:r>
      <w:proofErr w:type="spellEnd"/>
      <w:r w:rsidR="000A2281" w:rsidRPr="00820428">
        <w:rPr>
          <w:rFonts w:ascii="Times New Roman" w:hAnsi="Times New Roman"/>
          <w:b/>
        </w:rPr>
        <w:t xml:space="preserve">= </w:t>
      </w:r>
      <w:r w:rsidR="000A2281" w:rsidRPr="005E08B7">
        <w:rPr>
          <w:rFonts w:ascii="Times New Roman" w:hAnsi="Times New Roman"/>
          <w:b/>
          <w:i/>
        </w:rPr>
        <w:t>r16monitoringcapability</w:t>
      </w:r>
      <w:r w:rsidR="000A2281" w:rsidRPr="00820428">
        <w:rPr>
          <w:rFonts w:ascii="Times New Roman" w:hAnsi="Times New Roman"/>
          <w:b/>
        </w:rPr>
        <w:t>.</w:t>
      </w:r>
      <w:r>
        <w:rPr>
          <w:rFonts w:ascii="Times New Roman" w:eastAsia="宋体" w:hAnsi="Times New Roman"/>
          <w:lang w:eastAsia="zh-CN"/>
        </w:rPr>
        <w:fldChar w:fldCharType="end"/>
      </w:r>
    </w:p>
    <w:p w14:paraId="58F20B40" w14:textId="5A6CA01D"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_Ref83655328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4</w:t>
      </w:r>
      <w:r w:rsidR="000A2281" w:rsidRPr="000B5B27">
        <w:rPr>
          <w:rFonts w:ascii="Times New Roman" w:hAnsi="Times New Roman" w:hint="eastAsia"/>
          <w:b/>
        </w:rPr>
        <w:t>:</w:t>
      </w:r>
      <w:r w:rsidR="000A2281">
        <w:rPr>
          <w:rFonts w:ascii="Times New Roman" w:hAnsi="Times New Roman"/>
          <w:b/>
        </w:rPr>
        <w:t xml:space="preserve"> Support Option B as BD/CCE budget scheme for Type A UEs</w:t>
      </w:r>
      <w:r w:rsidR="000A2281" w:rsidRPr="000B5B27">
        <w:rPr>
          <w:rFonts w:ascii="Times New Roman" w:hAnsi="Times New Roman"/>
          <w:b/>
        </w:rPr>
        <w:t>.</w:t>
      </w:r>
      <w:r>
        <w:rPr>
          <w:rFonts w:ascii="Times New Roman" w:eastAsia="宋体" w:hAnsi="Times New Roman"/>
          <w:lang w:eastAsia="zh-CN"/>
        </w:rPr>
        <w:fldChar w:fldCharType="end"/>
      </w:r>
    </w:p>
    <w:p w14:paraId="68A3DE3E" w14:textId="5D154371"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_Ref83655362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5</w:t>
      </w:r>
      <w:r w:rsidR="000A2281" w:rsidRPr="000B5B27">
        <w:rPr>
          <w:rFonts w:ascii="Times New Roman" w:hAnsi="Times New Roman" w:hint="eastAsia"/>
          <w:b/>
        </w:rPr>
        <w:t>:</w:t>
      </w:r>
      <w:r w:rsidR="000A2281">
        <w:rPr>
          <w:rFonts w:ascii="Times New Roman" w:hAnsi="Times New Roman"/>
          <w:b/>
        </w:rPr>
        <w:t xml:space="preserve"> </w:t>
      </w:r>
      <w:r w:rsidR="000A2281" w:rsidRPr="00B93A79">
        <w:rPr>
          <w:rFonts w:ascii="Times New Roman" w:hAnsi="Times New Roman"/>
          <w:b/>
        </w:rPr>
        <w:t></w:t>
      </w:r>
      <w:r w:rsidR="000A2281" w:rsidRPr="00B93A79">
        <w:rPr>
          <w:rFonts w:ascii="Times New Roman" w:hAnsi="Times New Roman"/>
          <w:b/>
        </w:rPr>
        <w:tab/>
      </w:r>
      <w:r w:rsidR="000A2281">
        <w:rPr>
          <w:rFonts w:ascii="Times New Roman" w:hAnsi="Times New Roman"/>
          <w:b/>
        </w:rPr>
        <w:t xml:space="preserve">Remove </w:t>
      </w:r>
      <m:oMath>
        <m:func>
          <m:funcPr>
            <m:ctrlPr>
              <w:rPr>
                <w:rFonts w:ascii="Cambria Math" w:hAnsi="Cambria Math"/>
                <w:b/>
              </w:rPr>
            </m:ctrlPr>
          </m:funcPr>
          <m:fName>
            <m:r>
              <m:rPr>
                <m:sty m:val="p"/>
              </m:rPr>
              <w:rPr>
                <w:rFonts w:ascii="Cambria Math" w:hAnsi="Cambria Math"/>
              </w:rPr>
              <m:t>min</m:t>
            </m:r>
          </m:fName>
          <m:e>
            <m:d>
              <m:dPr>
                <m:ctrlPr>
                  <w:rPr>
                    <w:rFonts w:ascii="Cambria Math" w:hAnsi="Cambria Math"/>
                    <w:b/>
                  </w:rPr>
                </m:ctrlPr>
              </m:dPr>
              <m:e>
                <m:sSubSup>
                  <m:sSubSupPr>
                    <m:ctrlPr>
                      <w:rPr>
                        <w:rFonts w:ascii="Cambria Math" w:hAnsi="Cambria Math"/>
                        <w:b/>
                      </w:rPr>
                    </m:ctrlPr>
                  </m:sSubSupPr>
                  <m:e>
                    <m:r>
                      <m:rPr>
                        <m:sty m:val="p"/>
                      </m:rPr>
                      <w:rPr>
                        <w:rFonts w:ascii="Cambria Math" w:hAnsi="Cambria Math"/>
                      </w:rPr>
                      <m:t>M</m:t>
                    </m:r>
                  </m:e>
                  <m:sub>
                    <m:r>
                      <m:rPr>
                        <m:nor/>
                      </m:rPr>
                      <w:rPr>
                        <w:rFonts w:ascii="Times New Roman" w:hAnsi="Times New Roman"/>
                        <w:b/>
                      </w:rPr>
                      <m:t>PDCCH</m:t>
                    </m:r>
                  </m:sub>
                  <m:sup>
                    <w:proofErr w:type="spellStart"/>
                    <w:proofErr w:type="gramStart"/>
                    <m:r>
                      <m:rPr>
                        <m:nor/>
                      </m:rPr>
                      <w:rPr>
                        <w:rFonts w:ascii="Times New Roman" w:hAnsi="Times New Roman"/>
                        <w:b/>
                      </w:rPr>
                      <m:t>max,slot</m:t>
                    </m:r>
                    <w:proofErr w:type="spellEnd"/>
                    <w:proofErr w:type="gramEnd"/>
                    <m:r>
                      <m:rPr>
                        <m:nor/>
                      </m:rPr>
                      <w:rPr>
                        <w:rFonts w:ascii="Times New Roman" w:hAnsi="Times New Roman"/>
                        <w:b/>
                      </w: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b/>
                      </w:rPr>
                    </m:ctrlPr>
                  </m:sSubSupPr>
                  <m:e>
                    <m:r>
                      <m:rPr>
                        <m:sty m:val="p"/>
                      </m:rPr>
                      <w:rPr>
                        <w:rFonts w:ascii="Cambria Math" w:hAnsi="Cambria Math"/>
                      </w:rPr>
                      <m:t>M</m:t>
                    </m:r>
                  </m:e>
                  <m:sub>
                    <m:r>
                      <m:rPr>
                        <m:nor/>
                      </m:rPr>
                      <w:rPr>
                        <w:rFonts w:ascii="Times New Roman" w:hAnsi="Times New Roman"/>
                        <w:b/>
                      </w:rPr>
                      <m:t>PDCCH</m:t>
                    </m:r>
                  </m:sub>
                  <m:sup>
                    <w:proofErr w:type="spellStart"/>
                    <m:r>
                      <m:rPr>
                        <m:nor/>
                      </m:rPr>
                      <w:rPr>
                        <w:rFonts w:ascii="Times New Roman" w:hAnsi="Times New Roman"/>
                        <w:b/>
                      </w:rPr>
                      <m:t>total,slot</m:t>
                    </m:r>
                    <w:proofErr w:type="spellEnd"/>
                    <m:r>
                      <m:rPr>
                        <m:nor/>
                      </m:rPr>
                      <w:rPr>
                        <w:rFonts w:ascii="Times New Roman" w:hAnsi="Times New Roman"/>
                        <w:b/>
                      </w:rPr>
                      <m:t>,</m:t>
                    </m:r>
                    <m:r>
                      <m:rPr>
                        <m:sty m:val="p"/>
                      </m:rPr>
                      <w:rPr>
                        <w:rFonts w:ascii="Cambria Math" w:hAnsi="Cambria Math"/>
                      </w:rPr>
                      <m:t>μ1</m:t>
                    </m:r>
                  </m:sup>
                </m:sSubSup>
              </m:e>
            </m:d>
          </m:e>
        </m:func>
        <m:r>
          <m:rPr>
            <m:sty m:val="p"/>
          </m:rPr>
          <w:rPr>
            <w:rFonts w:ascii="Cambria Math" w:hAnsi="Cambria Math"/>
          </w:rPr>
          <m:t xml:space="preserve"> </m:t>
        </m:r>
      </m:oMath>
      <w:r w:rsidR="000A2281">
        <w:rPr>
          <w:rFonts w:ascii="Times New Roman" w:hAnsi="Times New Roman"/>
          <w:b/>
        </w:rPr>
        <w:t>i</w:t>
      </w:r>
      <w:r w:rsidR="000A2281" w:rsidRPr="00310BFC">
        <w:rPr>
          <w:rFonts w:ascii="Times New Roman" w:hAnsi="Times New Roman"/>
          <w:b/>
        </w:rPr>
        <w:t>n</w:t>
      </w:r>
      <w:r w:rsidR="000A2281">
        <w:rPr>
          <w:rFonts w:ascii="Times New Roman" w:hAnsi="Times New Roman"/>
          <w:b/>
        </w:rPr>
        <w:t xml:space="preserve"> the bracket, i.e. on</w:t>
      </w:r>
      <w:r w:rsidR="000A2281" w:rsidRPr="00310BFC">
        <w:rPr>
          <w:rFonts w:ascii="Times New Roman" w:hAnsi="Times New Roman"/>
          <w:b/>
        </w:rPr>
        <w:t xml:space="preserve"> </w:t>
      </w:r>
      <w:proofErr w:type="spellStart"/>
      <w:r w:rsidR="000A2281" w:rsidRPr="00310BFC">
        <w:rPr>
          <w:rFonts w:ascii="Times New Roman" w:hAnsi="Times New Roman"/>
          <w:b/>
        </w:rPr>
        <w:t>sSCell</w:t>
      </w:r>
      <w:proofErr w:type="spellEnd"/>
      <w:r w:rsidR="000A2281" w:rsidRPr="00310BFC">
        <w:rPr>
          <w:rFonts w:ascii="Times New Roman" w:hAnsi="Times New Roman"/>
          <w:b/>
        </w:rPr>
        <w:t xml:space="preserve"> (for cross-carrier scheduling to P(S)Cell), UE is not required to monitor more than </w:t>
      </w:r>
      <m:oMath>
        <m:sSubSup>
          <m:sSubSupPr>
            <m:ctrlPr>
              <w:rPr>
                <w:rFonts w:ascii="Cambria Math" w:hAnsi="Cambria Math"/>
                <w:b/>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000A2281">
        <w:rPr>
          <w:rFonts w:ascii="Times New Roman" w:hAnsi="Times New Roman"/>
          <w:b/>
        </w:rPr>
        <w:t xml:space="preserve"> </w:t>
      </w:r>
      <w:r w:rsidR="000A2281" w:rsidRPr="00310BFC">
        <w:rPr>
          <w:rFonts w:ascii="Times New Roman" w:hAnsi="Times New Roman"/>
          <w:b/>
        </w:rPr>
        <w:t xml:space="preserve">PDCCH BD candidates per </w:t>
      </w:r>
      <w:proofErr w:type="spellStart"/>
      <w:r w:rsidR="000A2281" w:rsidRPr="00310BFC">
        <w:rPr>
          <w:rFonts w:ascii="Times New Roman" w:hAnsi="Times New Roman"/>
          <w:b/>
        </w:rPr>
        <w:t>sSCell</w:t>
      </w:r>
      <w:proofErr w:type="spellEnd"/>
      <w:r w:rsidR="000A2281" w:rsidRPr="00310BFC">
        <w:rPr>
          <w:rFonts w:ascii="Times New Roman" w:hAnsi="Times New Roman"/>
          <w:b/>
        </w:rPr>
        <w:t xml:space="preserve"> slot</w:t>
      </w:r>
      <w:r w:rsidR="000A2281">
        <w:rPr>
          <w:rFonts w:ascii="Times New Roman" w:hAnsi="Times New Roman"/>
          <w:b/>
        </w:rPr>
        <w:t>.</w:t>
      </w:r>
      <w:r>
        <w:rPr>
          <w:rFonts w:ascii="Times New Roman" w:eastAsia="宋体" w:hAnsi="Times New Roman"/>
          <w:lang w:eastAsia="zh-CN"/>
        </w:rPr>
        <w:fldChar w:fldCharType="end"/>
      </w:r>
    </w:p>
    <w:p w14:paraId="36C9C81D" w14:textId="165877E4" w:rsidR="00B765D4" w:rsidRDefault="00B765D4"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_Ref86775341 \h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6</w:t>
      </w:r>
      <w:r w:rsidR="000A2281" w:rsidRPr="000B5B27">
        <w:rPr>
          <w:rFonts w:ascii="Times New Roman" w:hAnsi="Times New Roman" w:hint="eastAsia"/>
          <w:b/>
        </w:rPr>
        <w:t>:</w:t>
      </w:r>
      <w:r w:rsidR="000A2281">
        <w:rPr>
          <w:rFonts w:ascii="Times New Roman" w:hAnsi="Times New Roman"/>
          <w:b/>
        </w:rPr>
        <w:t xml:space="preserve"> </w:t>
      </w:r>
      <w:r w:rsidR="000A2281" w:rsidRPr="00B93A79">
        <w:rPr>
          <w:rFonts w:ascii="Times New Roman" w:hAnsi="Times New Roman"/>
          <w:b/>
        </w:rPr>
        <w:t></w:t>
      </w:r>
      <w:r w:rsidR="000A2281" w:rsidRPr="00B93A79">
        <w:rPr>
          <w:rFonts w:ascii="Times New Roman" w:hAnsi="Times New Roman"/>
          <w:b/>
        </w:rPr>
        <w:tab/>
      </w:r>
      <w:r w:rsidR="000A2281">
        <w:rPr>
          <w:rFonts w:ascii="Times New Roman" w:hAnsi="Times New Roman"/>
          <w:b/>
        </w:rPr>
        <w:t>Introduction of additional s1/s2 values other than (s1=1 and s2=0) is not supported.</w:t>
      </w:r>
      <w:r>
        <w:rPr>
          <w:rFonts w:ascii="Times New Roman" w:eastAsia="宋体" w:hAnsi="Times New Roman"/>
          <w:lang w:eastAsia="zh-CN"/>
        </w:rPr>
        <w:fldChar w:fldCharType="end"/>
      </w:r>
    </w:p>
    <w:p w14:paraId="33130417" w14:textId="23C6671A" w:rsidR="00B765D4" w:rsidRDefault="00B765D4"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_Ref86775344 \h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7</w:t>
      </w:r>
      <w:r w:rsidR="000A2281" w:rsidRPr="000B5B27">
        <w:rPr>
          <w:rFonts w:ascii="Times New Roman" w:hAnsi="Times New Roman" w:hint="eastAsia"/>
          <w:b/>
        </w:rPr>
        <w:t>:</w:t>
      </w:r>
      <w:r w:rsidR="000A2281">
        <w:rPr>
          <w:rFonts w:ascii="Times New Roman" w:hAnsi="Times New Roman"/>
          <w:b/>
        </w:rPr>
        <w:t xml:space="preserve"> </w:t>
      </w:r>
      <w:r w:rsidR="000A2281" w:rsidRPr="00B93A79">
        <w:rPr>
          <w:rFonts w:ascii="Times New Roman" w:hAnsi="Times New Roman"/>
          <w:b/>
        </w:rPr>
        <w:t></w:t>
      </w:r>
      <w:r w:rsidR="000A2281">
        <w:rPr>
          <w:rFonts w:ascii="Times New Roman" w:hAnsi="Times New Roman"/>
          <w:b/>
        </w:rPr>
        <w:t>Support the same RRC configured scaling factors for BD and CCE limits.</w:t>
      </w:r>
      <w:r>
        <w:rPr>
          <w:rFonts w:ascii="Times New Roman" w:eastAsia="宋体" w:hAnsi="Times New Roman"/>
          <w:lang w:eastAsia="zh-CN"/>
        </w:rPr>
        <w:fldChar w:fldCharType="end"/>
      </w:r>
    </w:p>
    <w:p w14:paraId="0D6E1A54" w14:textId="069E102F" w:rsidR="007B57B5" w:rsidRDefault="007B57B5" w:rsidP="00621994">
      <w:pPr>
        <w:pStyle w:val="a0"/>
        <w:spacing w:before="120"/>
        <w:rPr>
          <w:rFonts w:ascii="Times New Roman" w:eastAsia="宋体" w:hAnsi="Times New Roman" w:hint="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_Ref87033809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B5B27">
        <w:rPr>
          <w:rFonts w:ascii="Times New Roman" w:hAnsi="Times New Roman"/>
          <w:b/>
        </w:rPr>
        <w:t xml:space="preserve">Proposal </w:t>
      </w:r>
      <w:r>
        <w:rPr>
          <w:rFonts w:ascii="Times New Roman" w:hAnsi="Times New Roman"/>
          <w:b/>
          <w:noProof/>
        </w:rPr>
        <w:t>8</w:t>
      </w:r>
      <w:r w:rsidRPr="000B5B27">
        <w:rPr>
          <w:rFonts w:ascii="Times New Roman" w:hAnsi="Times New Roman" w:hint="eastAsia"/>
          <w:b/>
        </w:rPr>
        <w:t>:</w:t>
      </w:r>
      <w:r>
        <w:rPr>
          <w:rFonts w:ascii="Times New Roman" w:hAnsi="Times New Roman"/>
          <w:b/>
        </w:rPr>
        <w:t xml:space="preserve"> </w:t>
      </w:r>
      <w:r w:rsidRPr="00B93A79">
        <w:rPr>
          <w:rFonts w:ascii="Times New Roman" w:hAnsi="Times New Roman"/>
          <w:b/>
        </w:rPr>
        <w:t></w:t>
      </w:r>
      <w:r>
        <w:rPr>
          <w:rFonts w:ascii="Times New Roman" w:hAnsi="Times New Roman"/>
          <w:b/>
        </w:rPr>
        <w:t xml:space="preserve">For </w:t>
      </w:r>
      <w:proofErr w:type="spellStart"/>
      <w:r>
        <w:rPr>
          <w:rFonts w:ascii="Times New Roman" w:hAnsi="Times New Roman"/>
          <w:b/>
        </w:rPr>
        <w:t>sS</w:t>
      </w:r>
      <w:bookmarkStart w:id="23" w:name="_GoBack"/>
      <w:bookmarkEnd w:id="23"/>
      <w:r>
        <w:rPr>
          <w:rFonts w:ascii="Times New Roman" w:hAnsi="Times New Roman"/>
          <w:b/>
        </w:rPr>
        <w:t>cell</w:t>
      </w:r>
      <w:proofErr w:type="spellEnd"/>
      <w:r>
        <w:rPr>
          <w:rFonts w:ascii="Times New Roman" w:hAnsi="Times New Roman"/>
          <w:b/>
        </w:rPr>
        <w:t xml:space="preserve"> scheduling P(S)cell, whether a P(S)cell search space is cross-carrier linked to another (scheduling) search space having the same </w:t>
      </w:r>
      <w:proofErr w:type="spellStart"/>
      <w:r w:rsidRPr="00F40945">
        <w:rPr>
          <w:rFonts w:ascii="Times New Roman" w:hAnsi="Times New Roman"/>
          <w:b/>
          <w:i/>
        </w:rPr>
        <w:t>searchSpaceId</w:t>
      </w:r>
      <w:proofErr w:type="spellEnd"/>
      <w:r w:rsidRPr="00F40945">
        <w:rPr>
          <w:rFonts w:ascii="Times New Roman" w:hAnsi="Times New Roman"/>
          <w:b/>
        </w:rPr>
        <w:t xml:space="preserve"> </w:t>
      </w:r>
      <w:r>
        <w:rPr>
          <w:rFonts w:ascii="Times New Roman" w:hAnsi="Times New Roman"/>
          <w:b/>
        </w:rPr>
        <w:t xml:space="preserve">in </w:t>
      </w:r>
      <w:proofErr w:type="spellStart"/>
      <w:r>
        <w:rPr>
          <w:rFonts w:ascii="Times New Roman" w:hAnsi="Times New Roman"/>
          <w:b/>
        </w:rPr>
        <w:t>sScell</w:t>
      </w:r>
      <w:proofErr w:type="spellEnd"/>
      <w:r>
        <w:rPr>
          <w:rFonts w:ascii="Times New Roman" w:hAnsi="Times New Roman"/>
          <w:b/>
        </w:rPr>
        <w:t xml:space="preserve">, is </w:t>
      </w:r>
      <w:r w:rsidRPr="00B77996">
        <w:rPr>
          <w:rFonts w:ascii="Times New Roman" w:hAnsi="Times New Roman"/>
          <w:b/>
        </w:rPr>
        <w:t>implicitly</w:t>
      </w:r>
      <w:r>
        <w:rPr>
          <w:rFonts w:ascii="Times New Roman" w:hAnsi="Times New Roman"/>
          <w:b/>
        </w:rPr>
        <w:t xml:space="preserve"> determined by whether a</w:t>
      </w:r>
      <w:r w:rsidRPr="007B57B5">
        <w:rPr>
          <w:rFonts w:ascii="Times New Roman" w:hAnsi="Times New Roman"/>
          <w:b/>
        </w:rPr>
        <w:t xml:space="preserve"> </w:t>
      </w:r>
      <w:r w:rsidRPr="007B57B5">
        <w:rPr>
          <w:rFonts w:ascii="Times New Roman" w:hAnsi="Times New Roman"/>
          <w:b/>
          <w:i/>
        </w:rPr>
        <w:t>light</w:t>
      </w:r>
      <w:r w:rsidRPr="007B57B5">
        <w:rPr>
          <w:rFonts w:ascii="Times New Roman" w:hAnsi="Times New Roman"/>
          <w:b/>
        </w:rPr>
        <w:t xml:space="preserve"> configuration (including only </w:t>
      </w:r>
      <w:proofErr w:type="spellStart"/>
      <w:r w:rsidRPr="007B57B5">
        <w:rPr>
          <w:rFonts w:ascii="Times New Roman" w:hAnsi="Times New Roman"/>
          <w:b/>
          <w:i/>
        </w:rPr>
        <w:t>searchSpaceId</w:t>
      </w:r>
      <w:proofErr w:type="spellEnd"/>
      <w:r w:rsidRPr="007B57B5">
        <w:rPr>
          <w:rFonts w:ascii="Times New Roman" w:hAnsi="Times New Roman"/>
          <w:b/>
        </w:rPr>
        <w:t xml:space="preserve"> and </w:t>
      </w:r>
      <w:proofErr w:type="spellStart"/>
      <w:r w:rsidRPr="007B57B5">
        <w:rPr>
          <w:rFonts w:ascii="Times New Roman" w:hAnsi="Times New Roman"/>
          <w:b/>
          <w:i/>
        </w:rPr>
        <w:t>nrofCandidates</w:t>
      </w:r>
      <w:proofErr w:type="spellEnd"/>
      <w:r w:rsidRPr="007B57B5">
        <w:rPr>
          <w:rFonts w:ascii="Times New Roman" w:hAnsi="Times New Roman"/>
          <w:b/>
        </w:rPr>
        <w:t xml:space="preserve">) </w:t>
      </w:r>
      <w:r>
        <w:rPr>
          <w:rFonts w:ascii="Times New Roman" w:hAnsi="Times New Roman"/>
          <w:b/>
        </w:rPr>
        <w:t xml:space="preserve">is provided to the P(S)cell search </w:t>
      </w:r>
      <w:proofErr w:type="spellStart"/>
      <w:r>
        <w:rPr>
          <w:rFonts w:ascii="Times New Roman" w:hAnsi="Times New Roman"/>
          <w:b/>
        </w:rPr>
        <w:t>spacce</w:t>
      </w:r>
      <w:proofErr w:type="spellEnd"/>
      <w:r>
        <w:rPr>
          <w:rFonts w:ascii="Times New Roman" w:hAnsi="Times New Roman"/>
          <w:b/>
        </w:rPr>
        <w:t>.</w:t>
      </w:r>
      <w:r>
        <w:rPr>
          <w:rFonts w:ascii="Times New Roman" w:eastAsia="宋体" w:hAnsi="Times New Roman"/>
          <w:lang w:eastAsia="zh-CN"/>
        </w:rPr>
        <w:fldChar w:fldCharType="end"/>
      </w:r>
    </w:p>
    <w:p w14:paraId="34575F75" w14:textId="5C64EC36" w:rsidR="00907948" w:rsidRDefault="00907948" w:rsidP="00907948">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_Ref86928445 \h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9</w:t>
      </w:r>
      <w:r w:rsidR="000A2281" w:rsidRPr="000B5B27">
        <w:rPr>
          <w:rFonts w:ascii="Times New Roman" w:hAnsi="Times New Roman" w:hint="eastAsia"/>
          <w:b/>
        </w:rPr>
        <w:t>:</w:t>
      </w:r>
      <w:r w:rsidR="000A2281">
        <w:rPr>
          <w:rFonts w:ascii="Times New Roman" w:hAnsi="Times New Roman"/>
          <w:b/>
        </w:rPr>
        <w:t xml:space="preserve"> </w:t>
      </w:r>
      <w:r w:rsidR="000A2281" w:rsidRPr="00B93A79">
        <w:rPr>
          <w:rFonts w:ascii="Times New Roman" w:hAnsi="Times New Roman"/>
          <w:b/>
        </w:rPr>
        <w:t></w:t>
      </w:r>
      <w:r w:rsidR="000A2281">
        <w:rPr>
          <w:rFonts w:ascii="Times New Roman" w:hAnsi="Times New Roman"/>
          <w:b/>
        </w:rPr>
        <w:t xml:space="preserve">Support 15/30/60kHz </w:t>
      </w:r>
      <w:r w:rsidR="000A2281" w:rsidRPr="00A13866">
        <w:rPr>
          <w:rFonts w:ascii="Times New Roman" w:hAnsi="Times New Roman"/>
          <w:b/>
        </w:rPr>
        <w:t xml:space="preserve">as </w:t>
      </w:r>
      <w:r w:rsidR="000A2281" w:rsidRPr="00236175">
        <w:rPr>
          <w:rFonts w:ascii="Times New Roman" w:eastAsiaTheme="minorEastAsia" w:hAnsi="Times New Roman"/>
          <w:b/>
          <w:szCs w:val="20"/>
          <w:lang w:eastAsia="zh-CN"/>
        </w:rPr>
        <w:t>P(S)Cell</w:t>
      </w:r>
      <w:r w:rsidR="000A2281" w:rsidRPr="00D61994">
        <w:rPr>
          <w:rFonts w:ascii="Times New Roman" w:eastAsiaTheme="minorEastAsia" w:hAnsi="Times New Roman"/>
          <w:b/>
          <w:szCs w:val="20"/>
          <w:lang w:eastAsia="zh-CN"/>
        </w:rPr>
        <w:t xml:space="preserve"> SCS</w:t>
      </w:r>
      <w:r w:rsidR="000A2281">
        <w:rPr>
          <w:rFonts w:ascii="Times New Roman" w:eastAsiaTheme="minorEastAsia" w:hAnsi="Times New Roman"/>
          <w:b/>
          <w:szCs w:val="20"/>
          <w:lang w:eastAsia="zh-CN"/>
        </w:rPr>
        <w:t>, subject to UE capability</w:t>
      </w:r>
      <w:r w:rsidR="000A2281">
        <w:rPr>
          <w:rFonts w:ascii="Times New Roman" w:hAnsi="Times New Roman"/>
          <w:b/>
        </w:rPr>
        <w:t>.</w:t>
      </w:r>
      <w:r>
        <w:rPr>
          <w:rFonts w:ascii="Times New Roman" w:eastAsia="宋体" w:hAnsi="Times New Roman"/>
          <w:lang w:eastAsia="zh-CN"/>
        </w:rPr>
        <w:fldChar w:fldCharType="end"/>
      </w:r>
    </w:p>
    <w:p w14:paraId="3F63120A" w14:textId="1C0306CE" w:rsidR="00B765D4" w:rsidRDefault="00B765D4"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_Ref86775346 \h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10</w:t>
      </w:r>
      <w:r w:rsidR="000A2281" w:rsidRPr="000B5B27">
        <w:rPr>
          <w:rFonts w:ascii="Times New Roman" w:hAnsi="Times New Roman" w:hint="eastAsia"/>
          <w:b/>
        </w:rPr>
        <w:t>:</w:t>
      </w:r>
      <w:r w:rsidR="000A2281">
        <w:rPr>
          <w:rFonts w:ascii="Times New Roman" w:hAnsi="Times New Roman"/>
          <w:b/>
        </w:rPr>
        <w:t xml:space="preserve"> </w:t>
      </w:r>
      <w:r w:rsidR="000A2281" w:rsidRPr="00B93A79">
        <w:rPr>
          <w:rFonts w:ascii="Times New Roman" w:hAnsi="Times New Roman"/>
          <w:b/>
        </w:rPr>
        <w:t></w:t>
      </w:r>
      <w:r w:rsidR="000A2281">
        <w:rPr>
          <w:rFonts w:ascii="Times New Roman" w:hAnsi="Times New Roman"/>
          <w:b/>
        </w:rPr>
        <w:t>Consider the following options to handle DCI size budget issue:</w:t>
      </w:r>
      <w:r>
        <w:rPr>
          <w:rFonts w:ascii="Times New Roman" w:eastAsia="宋体" w:hAnsi="Times New Roman"/>
          <w:lang w:eastAsia="zh-CN"/>
        </w:rPr>
        <w:fldChar w:fldCharType="end"/>
      </w:r>
    </w:p>
    <w:p w14:paraId="61C255CB" w14:textId="3B28DA3D" w:rsidR="00B765D4" w:rsidRPr="00B765D4" w:rsidRDefault="00B765D4" w:rsidP="00B765D4">
      <w:pPr>
        <w:pStyle w:val="a0"/>
        <w:numPr>
          <w:ilvl w:val="0"/>
          <w:numId w:val="22"/>
        </w:numPr>
        <w:rPr>
          <w:rFonts w:ascii="Times New Roman" w:eastAsiaTheme="minorEastAsia" w:hAnsi="Times New Roman"/>
          <w:b/>
          <w:szCs w:val="20"/>
          <w:lang w:eastAsia="zh-CN"/>
        </w:rPr>
      </w:pPr>
      <w:r w:rsidRPr="00B765D4">
        <w:rPr>
          <w:rFonts w:ascii="Times New Roman" w:eastAsiaTheme="minorEastAsia" w:hAnsi="Times New Roman" w:hint="eastAsia"/>
          <w:b/>
          <w:szCs w:val="20"/>
          <w:lang w:eastAsia="zh-CN"/>
        </w:rPr>
        <w:lastRenderedPageBreak/>
        <w:t>O</w:t>
      </w:r>
      <w:r w:rsidRPr="00B765D4">
        <w:rPr>
          <w:rFonts w:ascii="Times New Roman" w:eastAsiaTheme="minorEastAsia" w:hAnsi="Times New Roman"/>
          <w:b/>
          <w:szCs w:val="20"/>
          <w:lang w:eastAsia="zh-CN"/>
        </w:rPr>
        <w:t xml:space="preserve">ption 1: Align the DCI size for the same DCI format from </w:t>
      </w:r>
      <w:proofErr w:type="spellStart"/>
      <w:r w:rsidRPr="00B765D4">
        <w:rPr>
          <w:rFonts w:ascii="Times New Roman" w:eastAsiaTheme="minorEastAsia" w:hAnsi="Times New Roman"/>
          <w:b/>
          <w:szCs w:val="20"/>
          <w:lang w:eastAsia="zh-CN"/>
        </w:rPr>
        <w:t>sScell</w:t>
      </w:r>
      <w:proofErr w:type="spellEnd"/>
      <w:r w:rsidRPr="00B765D4">
        <w:rPr>
          <w:rFonts w:ascii="Times New Roman" w:eastAsiaTheme="minorEastAsia" w:hAnsi="Times New Roman"/>
          <w:b/>
          <w:szCs w:val="20"/>
          <w:lang w:eastAsia="zh-CN"/>
        </w:rPr>
        <w:t xml:space="preserve"> and </w:t>
      </w:r>
      <w:r w:rsidR="00921DFF">
        <w:rPr>
          <w:rFonts w:ascii="Times New Roman" w:eastAsiaTheme="minorEastAsia" w:hAnsi="Times New Roman"/>
          <w:b/>
          <w:szCs w:val="20"/>
          <w:lang w:eastAsia="zh-CN"/>
        </w:rPr>
        <w:t>P(S)cell</w:t>
      </w:r>
      <w:r w:rsidRPr="00B765D4">
        <w:rPr>
          <w:rFonts w:ascii="Times New Roman" w:eastAsiaTheme="minorEastAsia" w:hAnsi="Times New Roman"/>
          <w:b/>
          <w:szCs w:val="20"/>
          <w:lang w:eastAsia="zh-CN"/>
        </w:rPr>
        <w:t xml:space="preserve"> by confirming the working assumption and further considering fields such as </w:t>
      </w:r>
      <w:proofErr w:type="spellStart"/>
      <w:r w:rsidRPr="00B765D4">
        <w:rPr>
          <w:rFonts w:ascii="Times New Roman" w:hAnsi="Times New Roman"/>
          <w:b/>
          <w:lang w:eastAsia="zh-CN"/>
        </w:rPr>
        <w:t>SCell</w:t>
      </w:r>
      <w:proofErr w:type="spellEnd"/>
      <w:r w:rsidRPr="00B765D4">
        <w:rPr>
          <w:rFonts w:ascii="Times New Roman" w:hAnsi="Times New Roman"/>
          <w:b/>
          <w:lang w:eastAsia="zh-CN"/>
        </w:rPr>
        <w:t xml:space="preserve"> dormancy indication, </w:t>
      </w:r>
      <w:r w:rsidRPr="00B765D4">
        <w:rPr>
          <w:rFonts w:ascii="Times New Roman" w:hAnsi="Times New Roman" w:hint="eastAsia"/>
          <w:b/>
          <w:lang w:eastAsia="zh-CN"/>
        </w:rPr>
        <w:t>Transmission configuration indication</w:t>
      </w:r>
      <w:r w:rsidRPr="00B765D4">
        <w:rPr>
          <w:rFonts w:ascii="Times New Roman" w:hAnsi="Times New Roman"/>
          <w:b/>
          <w:lang w:eastAsia="zh-CN"/>
        </w:rPr>
        <w:t xml:space="preserve">, </w:t>
      </w:r>
      <w:proofErr w:type="gramStart"/>
      <w:r w:rsidRPr="00B765D4">
        <w:rPr>
          <w:rFonts w:ascii="Times New Roman" w:hAnsi="Times New Roman"/>
          <w:b/>
          <w:lang w:eastAsia="zh-CN"/>
        </w:rPr>
        <w:t>1 bit</w:t>
      </w:r>
      <w:proofErr w:type="gramEnd"/>
      <w:r w:rsidRPr="00B765D4">
        <w:rPr>
          <w:rFonts w:ascii="Times New Roman" w:hAnsi="Times New Roman"/>
          <w:b/>
          <w:lang w:eastAsia="zh-CN"/>
        </w:rPr>
        <w:t xml:space="preserve"> padding bit.</w:t>
      </w:r>
    </w:p>
    <w:p w14:paraId="7ADF5332" w14:textId="16F1E99D" w:rsidR="00B765D4" w:rsidRPr="00B765D4" w:rsidRDefault="00B765D4" w:rsidP="00B765D4">
      <w:pPr>
        <w:pStyle w:val="a0"/>
        <w:numPr>
          <w:ilvl w:val="0"/>
          <w:numId w:val="22"/>
        </w:numPr>
        <w:rPr>
          <w:rFonts w:ascii="Times New Roman" w:eastAsiaTheme="minorEastAsia" w:hAnsi="Times New Roman"/>
          <w:b/>
          <w:szCs w:val="20"/>
          <w:lang w:eastAsia="zh-CN"/>
        </w:rPr>
      </w:pPr>
      <w:r w:rsidRPr="00B765D4">
        <w:rPr>
          <w:rFonts w:ascii="Times New Roman" w:eastAsiaTheme="minorEastAsia" w:hAnsi="Times New Roman" w:hint="eastAsia"/>
          <w:b/>
          <w:szCs w:val="20"/>
          <w:lang w:eastAsia="zh-CN"/>
        </w:rPr>
        <w:t>O</w:t>
      </w:r>
      <w:r w:rsidRPr="00B765D4">
        <w:rPr>
          <w:rFonts w:ascii="Times New Roman" w:eastAsiaTheme="minorEastAsia" w:hAnsi="Times New Roman"/>
          <w:b/>
          <w:szCs w:val="20"/>
          <w:lang w:eastAsia="zh-CN"/>
        </w:rPr>
        <w:t>ption 2: Update the DCI size budget definition to per (scheduling cell, scheduled cell) pair from per scheduled cell in NR Rel-16.</w:t>
      </w:r>
    </w:p>
    <w:p w14:paraId="24FB9694" w14:textId="52B00333" w:rsidR="00A03080" w:rsidRDefault="00A03080" w:rsidP="00621994">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A2281" w:rsidRPr="000B5B27">
        <w:rPr>
          <w:rFonts w:ascii="Times New Roman" w:hAnsi="Times New Roman"/>
          <w:b/>
        </w:rPr>
        <w:t xml:space="preserve">Proposal </w:t>
      </w:r>
      <w:r w:rsidR="000A2281">
        <w:rPr>
          <w:rFonts w:ascii="Times New Roman" w:hAnsi="Times New Roman"/>
          <w:b/>
          <w:noProof/>
        </w:rPr>
        <w:t>11</w:t>
      </w:r>
      <w:r w:rsidR="000A2281" w:rsidRPr="000B5B27">
        <w:rPr>
          <w:rFonts w:ascii="Times New Roman" w:hAnsi="Times New Roman" w:hint="eastAsia"/>
          <w:b/>
        </w:rPr>
        <w:t>:</w:t>
      </w:r>
      <w:r w:rsidR="000A2281">
        <w:rPr>
          <w:rFonts w:ascii="Times New Roman" w:hAnsi="Times New Roman"/>
          <w:b/>
        </w:rPr>
        <w:t xml:space="preserve"> Support configuring fallback USSs on P(S)cell when </w:t>
      </w:r>
      <w:proofErr w:type="spellStart"/>
      <w:r w:rsidR="000A2281">
        <w:rPr>
          <w:rFonts w:ascii="Times New Roman" w:hAnsi="Times New Roman"/>
          <w:b/>
        </w:rPr>
        <w:t>sScell</w:t>
      </w:r>
      <w:proofErr w:type="spellEnd"/>
      <w:r w:rsidR="000A2281">
        <w:rPr>
          <w:rFonts w:ascii="Times New Roman" w:hAnsi="Times New Roman"/>
          <w:b/>
        </w:rPr>
        <w:t xml:space="preserve"> scheduling P(S)cell is configured:</w:t>
      </w:r>
      <w:r>
        <w:rPr>
          <w:rFonts w:ascii="Times New Roman" w:eastAsia="宋体" w:hAnsi="Times New Roman"/>
          <w:lang w:eastAsia="zh-CN"/>
        </w:rPr>
        <w:fldChar w:fldCharType="end"/>
      </w:r>
    </w:p>
    <w:p w14:paraId="06ED2FA2" w14:textId="77777777" w:rsidR="001A4BBA" w:rsidRPr="008D3FD2" w:rsidRDefault="001A4BBA" w:rsidP="00982480">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these USSs;</w:t>
      </w:r>
    </w:p>
    <w:p w14:paraId="6F3C6610" w14:textId="6E4EA849" w:rsidR="001A4BBA" w:rsidRDefault="001A4BBA" w:rsidP="00982480">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proofErr w:type="spellStart"/>
      <w:r w:rsidRPr="008D3FD2">
        <w:rPr>
          <w:rFonts w:ascii="Times New Roman" w:eastAsiaTheme="minorEastAsia" w:hAnsi="Times New Roman"/>
          <w:b/>
          <w:sz w:val="20"/>
          <w:szCs w:val="20"/>
        </w:rPr>
        <w:t>deactive</w:t>
      </w:r>
      <w:proofErr w:type="spellEnd"/>
      <w:r w:rsidRPr="008D3FD2">
        <w:rPr>
          <w:rFonts w:ascii="Times New Roman" w:eastAsiaTheme="minorEastAsia" w:hAnsi="Times New Roman"/>
          <w:b/>
          <w:sz w:val="20"/>
          <w:szCs w:val="20"/>
        </w:rPr>
        <w:t xml:space="preserve"> or dormant, UE starts to monitor these USSs.</w:t>
      </w:r>
    </w:p>
    <w:p w14:paraId="5A9AE58A" w14:textId="77794680" w:rsidR="00A41487" w:rsidRDefault="00A41487" w:rsidP="00A41487">
      <w:pPr>
        <w:overflowPunct w:val="0"/>
        <w:autoSpaceDE w:val="0"/>
        <w:autoSpaceDN w:val="0"/>
        <w:adjustRightInd w:val="0"/>
        <w:spacing w:after="120"/>
        <w:contextualSpacing/>
        <w:textAlignment w:val="baseline"/>
        <w:rPr>
          <w:rFonts w:ascii="Times New Roman" w:eastAsiaTheme="minorEastAsia" w:hAnsi="Times New Roman"/>
          <w:b/>
          <w:szCs w:val="20"/>
        </w:rPr>
      </w:pPr>
      <w:r>
        <w:rPr>
          <w:rFonts w:ascii="Times New Roman" w:eastAsiaTheme="minorEastAsia" w:hAnsi="Times New Roman"/>
          <w:b/>
          <w:szCs w:val="20"/>
        </w:rPr>
        <w:fldChar w:fldCharType="begin"/>
      </w:r>
      <w:r>
        <w:rPr>
          <w:rFonts w:ascii="Times New Roman" w:eastAsiaTheme="minorEastAsia" w:hAnsi="Times New Roman"/>
          <w:b/>
          <w:szCs w:val="20"/>
        </w:rPr>
        <w:instrText xml:space="preserve"> </w:instrText>
      </w:r>
      <w:r>
        <w:rPr>
          <w:rFonts w:ascii="Times New Roman" w:eastAsiaTheme="minorEastAsia" w:hAnsi="Times New Roman" w:hint="eastAsia"/>
          <w:b/>
          <w:szCs w:val="20"/>
        </w:rPr>
        <w:instrText>REF _Ref83890143 \h</w:instrText>
      </w:r>
      <w:r>
        <w:rPr>
          <w:rFonts w:ascii="Times New Roman" w:eastAsiaTheme="minorEastAsia" w:hAnsi="Times New Roman"/>
          <w:b/>
          <w:szCs w:val="20"/>
        </w:rPr>
        <w:instrText xml:space="preserve"> </w:instrText>
      </w:r>
      <w:r>
        <w:rPr>
          <w:rFonts w:ascii="Times New Roman" w:eastAsiaTheme="minorEastAsia" w:hAnsi="Times New Roman"/>
          <w:b/>
          <w:szCs w:val="20"/>
        </w:rPr>
      </w:r>
      <w:r>
        <w:rPr>
          <w:rFonts w:ascii="Times New Roman" w:eastAsiaTheme="minorEastAsia" w:hAnsi="Times New Roman"/>
          <w:b/>
          <w:szCs w:val="20"/>
        </w:rPr>
        <w:fldChar w:fldCharType="separate"/>
      </w:r>
      <w:r w:rsidR="000A2281" w:rsidRPr="000B5B27">
        <w:rPr>
          <w:rFonts w:ascii="Times New Roman" w:hAnsi="Times New Roman"/>
          <w:b/>
        </w:rPr>
        <w:t xml:space="preserve">Proposal </w:t>
      </w:r>
      <w:r w:rsidR="000A2281">
        <w:rPr>
          <w:rFonts w:ascii="Times New Roman" w:hAnsi="Times New Roman"/>
          <w:b/>
          <w:noProof/>
        </w:rPr>
        <w:t>12</w:t>
      </w:r>
      <w:r w:rsidR="000A2281" w:rsidRPr="000B5B27">
        <w:rPr>
          <w:rFonts w:ascii="Times New Roman" w:hAnsi="Times New Roman" w:hint="eastAsia"/>
          <w:b/>
        </w:rPr>
        <w:t>:</w:t>
      </w:r>
      <w:r w:rsidR="000A2281">
        <w:rPr>
          <w:rFonts w:ascii="Times New Roman" w:hAnsi="Times New Roman"/>
          <w:b/>
        </w:rPr>
        <w:t xml:space="preserve"> When </w:t>
      </w:r>
      <w:proofErr w:type="spellStart"/>
      <w:r w:rsidR="000A2281">
        <w:rPr>
          <w:rFonts w:ascii="Times New Roman" w:hAnsi="Times New Roman"/>
          <w:b/>
        </w:rPr>
        <w:t>sScell</w:t>
      </w:r>
      <w:proofErr w:type="spellEnd"/>
      <w:r w:rsidR="000A2281">
        <w:rPr>
          <w:rFonts w:ascii="Times New Roman" w:hAnsi="Times New Roman"/>
          <w:b/>
        </w:rPr>
        <w:t xml:space="preserve"> scheduling P(S)cell is configured, </w:t>
      </w:r>
      <w:r w:rsidR="000A2281">
        <w:rPr>
          <w:rFonts w:ascii="Times New Roman" w:eastAsiaTheme="minorEastAsia" w:hAnsi="Times New Roman"/>
          <w:b/>
          <w:szCs w:val="20"/>
        </w:rPr>
        <w:t>i</w:t>
      </w:r>
      <w:r w:rsidR="000A2281" w:rsidRPr="008D3FD2">
        <w:rPr>
          <w:rFonts w:ascii="Times New Roman" w:eastAsiaTheme="minorEastAsia" w:hAnsi="Times New Roman"/>
          <w:b/>
          <w:szCs w:val="20"/>
        </w:rPr>
        <w:t xml:space="preserve">f </w:t>
      </w:r>
      <w:proofErr w:type="spellStart"/>
      <w:r w:rsidR="000A2281" w:rsidRPr="008D3FD2">
        <w:rPr>
          <w:rFonts w:ascii="Times New Roman" w:eastAsiaTheme="minorEastAsia" w:hAnsi="Times New Roman"/>
          <w:b/>
          <w:szCs w:val="20"/>
        </w:rPr>
        <w:t>sScell</w:t>
      </w:r>
      <w:proofErr w:type="spellEnd"/>
      <w:r w:rsidR="000A2281" w:rsidRPr="008D3FD2">
        <w:rPr>
          <w:rFonts w:ascii="Times New Roman" w:eastAsiaTheme="minorEastAsia" w:hAnsi="Times New Roman"/>
          <w:b/>
          <w:szCs w:val="20"/>
        </w:rPr>
        <w:t xml:space="preserve"> becomes </w:t>
      </w:r>
      <w:r w:rsidR="000A2281" w:rsidRPr="0067679B">
        <w:rPr>
          <w:rFonts w:ascii="Times New Roman" w:eastAsiaTheme="minorEastAsia" w:hAnsi="Times New Roman"/>
          <w:b/>
          <w:szCs w:val="20"/>
        </w:rPr>
        <w:t xml:space="preserve">deactivated </w:t>
      </w:r>
      <w:r w:rsidR="000A2281" w:rsidRPr="008D3FD2">
        <w:rPr>
          <w:rFonts w:ascii="Times New Roman" w:eastAsiaTheme="minorEastAsia" w:hAnsi="Times New Roman"/>
          <w:b/>
          <w:szCs w:val="20"/>
        </w:rPr>
        <w:t>or dormant</w:t>
      </w:r>
      <w:r w:rsidR="000A2281">
        <w:rPr>
          <w:rFonts w:ascii="Times New Roman" w:eastAsiaTheme="minorEastAsia" w:hAnsi="Times New Roman"/>
          <w:b/>
          <w:szCs w:val="20"/>
        </w:rPr>
        <w:t xml:space="preserve">, it should be clarified whether </w:t>
      </w:r>
      <w:proofErr w:type="spellStart"/>
      <w:r w:rsidR="000A2281">
        <w:rPr>
          <w:rFonts w:ascii="Times New Roman" w:eastAsiaTheme="minorEastAsia" w:hAnsi="Times New Roman"/>
          <w:b/>
          <w:szCs w:val="20"/>
        </w:rPr>
        <w:t>sScell</w:t>
      </w:r>
      <w:proofErr w:type="spellEnd"/>
      <w:r w:rsidR="000A2281">
        <w:rPr>
          <w:rFonts w:ascii="Times New Roman" w:eastAsiaTheme="minorEastAsia" w:hAnsi="Times New Roman"/>
          <w:b/>
          <w:szCs w:val="20"/>
        </w:rPr>
        <w:t xml:space="preserve"> scheduling P(S)cell function is considered disabled or enabled, and to determine the BD/CCE budget for scheduling P(S)cell</w:t>
      </w:r>
      <w:r w:rsidR="000A2281">
        <w:rPr>
          <w:rFonts w:ascii="Times New Roman" w:hAnsi="Times New Roman"/>
          <w:b/>
        </w:rPr>
        <w:t>:</w:t>
      </w:r>
      <w:r>
        <w:rPr>
          <w:rFonts w:ascii="Times New Roman" w:eastAsiaTheme="minorEastAsia" w:hAnsi="Times New Roman"/>
          <w:b/>
          <w:szCs w:val="20"/>
        </w:rPr>
        <w:fldChar w:fldCharType="end"/>
      </w:r>
    </w:p>
    <w:p w14:paraId="202E30D1" w14:textId="4A483D1B" w:rsidR="00A41487" w:rsidRDefault="00A41487" w:rsidP="00A41487">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Alt.1 </w:t>
      </w:r>
      <w:proofErr w:type="spellStart"/>
      <w:r w:rsidRPr="00B769DB">
        <w:rPr>
          <w:rFonts w:ascii="Times New Roman" w:eastAsiaTheme="minorEastAsia" w:hAnsi="Times New Roman"/>
          <w:b/>
          <w:sz w:val="20"/>
          <w:szCs w:val="20"/>
        </w:rPr>
        <w:t>sScell</w:t>
      </w:r>
      <w:proofErr w:type="spellEnd"/>
      <w:r w:rsidRPr="00B769DB">
        <w:rPr>
          <w:rFonts w:ascii="Times New Roman" w:eastAsiaTheme="minorEastAsia" w:hAnsi="Times New Roman"/>
          <w:b/>
          <w:sz w:val="20"/>
          <w:szCs w:val="20"/>
        </w:rPr>
        <w:t xml:space="preserve"> scheduling </w:t>
      </w:r>
      <w:r w:rsidR="00921DFF">
        <w:rPr>
          <w:rFonts w:ascii="Times New Roman" w:eastAsiaTheme="minorEastAsia" w:hAnsi="Times New Roman"/>
          <w:b/>
          <w:sz w:val="20"/>
          <w:szCs w:val="20"/>
        </w:rPr>
        <w:t>P(S)cell</w:t>
      </w:r>
      <w:r w:rsidRPr="00B769DB">
        <w:rPr>
          <w:rFonts w:ascii="Times New Roman" w:eastAsiaTheme="minorEastAsia" w:hAnsi="Times New Roman"/>
          <w:b/>
          <w:sz w:val="20"/>
          <w:szCs w:val="20"/>
        </w:rPr>
        <w:t xml:space="preserve"> function is disabled</w:t>
      </w:r>
      <w:r w:rsidRPr="008D3FD2">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the budget follows the same ways defined in R15/R16 for </w:t>
      </w:r>
      <w:r w:rsidR="00921DFF">
        <w:rPr>
          <w:rFonts w:ascii="Times New Roman" w:eastAsiaTheme="minorEastAsia" w:hAnsi="Times New Roman"/>
          <w:b/>
          <w:sz w:val="20"/>
          <w:szCs w:val="20"/>
        </w:rPr>
        <w:t>P(S)cell</w:t>
      </w:r>
      <w:r w:rsidRPr="008D3FD2">
        <w:rPr>
          <w:rFonts w:ascii="Times New Roman" w:eastAsiaTheme="minorEastAsia" w:hAnsi="Times New Roman"/>
          <w:b/>
          <w:sz w:val="20"/>
          <w:szCs w:val="20"/>
        </w:rPr>
        <w:t>;</w:t>
      </w:r>
    </w:p>
    <w:p w14:paraId="575B1F3E" w14:textId="505D07FB" w:rsidR="00A41487" w:rsidRDefault="00A41487" w:rsidP="004C7819">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Alt.2 </w:t>
      </w:r>
      <w:proofErr w:type="spellStart"/>
      <w:r w:rsidRPr="00B769DB">
        <w:rPr>
          <w:rFonts w:ascii="Times New Roman" w:eastAsiaTheme="minorEastAsia" w:hAnsi="Times New Roman"/>
          <w:b/>
          <w:sz w:val="20"/>
          <w:szCs w:val="20"/>
        </w:rPr>
        <w:t>sScell</w:t>
      </w:r>
      <w:proofErr w:type="spellEnd"/>
      <w:r w:rsidRPr="00B769DB">
        <w:rPr>
          <w:rFonts w:ascii="Times New Roman" w:eastAsiaTheme="minorEastAsia" w:hAnsi="Times New Roman"/>
          <w:b/>
          <w:sz w:val="20"/>
          <w:szCs w:val="20"/>
        </w:rPr>
        <w:t xml:space="preserve"> scheduling </w:t>
      </w:r>
      <w:r w:rsidR="00921DFF">
        <w:rPr>
          <w:rFonts w:ascii="Times New Roman" w:eastAsiaTheme="minorEastAsia" w:hAnsi="Times New Roman"/>
          <w:b/>
          <w:sz w:val="20"/>
          <w:szCs w:val="20"/>
        </w:rPr>
        <w:t>P(S)cell</w:t>
      </w:r>
      <w:r w:rsidRPr="00B769DB">
        <w:rPr>
          <w:rFonts w:ascii="Times New Roman" w:eastAsiaTheme="minorEastAsia" w:hAnsi="Times New Roman"/>
          <w:b/>
          <w:sz w:val="20"/>
          <w:szCs w:val="20"/>
        </w:rPr>
        <w:t xml:space="preserve"> function is</w:t>
      </w:r>
      <w:r>
        <w:rPr>
          <w:rFonts w:ascii="Times New Roman" w:eastAsiaTheme="minorEastAsia" w:hAnsi="Times New Roman"/>
          <w:b/>
          <w:sz w:val="20"/>
          <w:szCs w:val="20"/>
        </w:rPr>
        <w:t xml:space="preserve"> still enabled, the budget follows the option A/B/C as agreed.</w:t>
      </w:r>
    </w:p>
    <w:p w14:paraId="6E93C30D" w14:textId="5EBB55F8" w:rsidR="00B56E4D" w:rsidRPr="00B56E4D" w:rsidRDefault="00B56E4D" w:rsidP="00B56E4D">
      <w:pPr>
        <w:overflowPunct w:val="0"/>
        <w:autoSpaceDE w:val="0"/>
        <w:autoSpaceDN w:val="0"/>
        <w:adjustRightInd w:val="0"/>
        <w:spacing w:after="240"/>
        <w:contextualSpacing/>
        <w:textAlignment w:val="baseline"/>
        <w:rPr>
          <w:rFonts w:ascii="Times New Roman" w:eastAsiaTheme="minorEastAsia" w:hAnsi="Times New Roman"/>
          <w:b/>
          <w:szCs w:val="20"/>
        </w:rPr>
      </w:pPr>
      <w:r>
        <w:rPr>
          <w:rFonts w:ascii="Times New Roman" w:eastAsiaTheme="minorEastAsia" w:hAnsi="Times New Roman"/>
          <w:b/>
          <w:szCs w:val="20"/>
        </w:rPr>
        <w:fldChar w:fldCharType="begin"/>
      </w:r>
      <w:r>
        <w:rPr>
          <w:rFonts w:ascii="Times New Roman" w:eastAsiaTheme="minorEastAsia" w:hAnsi="Times New Roman"/>
          <w:b/>
          <w:szCs w:val="20"/>
        </w:rPr>
        <w:instrText xml:space="preserve"> </w:instrText>
      </w:r>
      <w:r>
        <w:rPr>
          <w:rFonts w:ascii="Times New Roman" w:eastAsiaTheme="minorEastAsia" w:hAnsi="Times New Roman" w:hint="eastAsia"/>
          <w:b/>
          <w:szCs w:val="20"/>
        </w:rPr>
        <w:instrText>REF _Ref83915748 \h</w:instrText>
      </w:r>
      <w:r>
        <w:rPr>
          <w:rFonts w:ascii="Times New Roman" w:eastAsiaTheme="minorEastAsia" w:hAnsi="Times New Roman"/>
          <w:b/>
          <w:szCs w:val="20"/>
        </w:rPr>
        <w:instrText xml:space="preserve"> </w:instrText>
      </w:r>
      <w:r>
        <w:rPr>
          <w:rFonts w:ascii="Times New Roman" w:eastAsiaTheme="minorEastAsia" w:hAnsi="Times New Roman"/>
          <w:b/>
          <w:szCs w:val="20"/>
        </w:rPr>
      </w:r>
      <w:r>
        <w:rPr>
          <w:rFonts w:ascii="Times New Roman" w:eastAsiaTheme="minorEastAsia" w:hAnsi="Times New Roman"/>
          <w:b/>
          <w:szCs w:val="20"/>
        </w:rPr>
        <w:fldChar w:fldCharType="separate"/>
      </w:r>
      <w:r w:rsidR="000A2281" w:rsidRPr="000B5B27">
        <w:rPr>
          <w:rFonts w:ascii="Times New Roman" w:hAnsi="Times New Roman"/>
          <w:b/>
        </w:rPr>
        <w:t xml:space="preserve">Proposal </w:t>
      </w:r>
      <w:r w:rsidR="000A2281">
        <w:rPr>
          <w:rFonts w:ascii="Times New Roman" w:hAnsi="Times New Roman"/>
          <w:b/>
          <w:noProof/>
        </w:rPr>
        <w:t>13</w:t>
      </w:r>
      <w:r w:rsidR="000A2281">
        <w:rPr>
          <w:rFonts w:ascii="Times New Roman" w:eastAsiaTheme="minorEastAsia" w:hAnsi="Times New Roman"/>
          <w:b/>
          <w:szCs w:val="20"/>
        </w:rPr>
        <w:t>:</w:t>
      </w:r>
      <w:r w:rsidR="000A2281" w:rsidRPr="00B56E4D">
        <w:rPr>
          <w:rFonts w:ascii="Times New Roman" w:eastAsiaTheme="minorEastAsia" w:hAnsi="Times New Roman"/>
          <w:b/>
          <w:szCs w:val="20"/>
        </w:rPr>
        <w:t xml:space="preserve"> Discuss potential enhancement for BF/RLF when </w:t>
      </w:r>
      <w:proofErr w:type="spellStart"/>
      <w:r w:rsidR="000A2281" w:rsidRPr="00B56E4D">
        <w:rPr>
          <w:rFonts w:ascii="Times New Roman" w:eastAsiaTheme="minorEastAsia" w:hAnsi="Times New Roman"/>
          <w:b/>
          <w:szCs w:val="20"/>
        </w:rPr>
        <w:t>sScell</w:t>
      </w:r>
      <w:proofErr w:type="spellEnd"/>
      <w:r w:rsidR="000A2281" w:rsidRPr="00B56E4D">
        <w:rPr>
          <w:rFonts w:ascii="Times New Roman" w:eastAsiaTheme="minorEastAsia" w:hAnsi="Times New Roman"/>
          <w:b/>
          <w:szCs w:val="20"/>
        </w:rPr>
        <w:t xml:space="preserve"> scheduling P</w:t>
      </w:r>
      <w:r w:rsidR="000A2281">
        <w:rPr>
          <w:rFonts w:ascii="Times New Roman" w:eastAsiaTheme="minorEastAsia" w:hAnsi="Times New Roman"/>
          <w:b/>
          <w:szCs w:val="20"/>
        </w:rPr>
        <w:t>(S)</w:t>
      </w:r>
      <w:r w:rsidR="000A2281" w:rsidRPr="00B56E4D">
        <w:rPr>
          <w:rFonts w:ascii="Times New Roman" w:eastAsiaTheme="minorEastAsia" w:hAnsi="Times New Roman"/>
          <w:b/>
          <w:szCs w:val="20"/>
        </w:rPr>
        <w:t>cell is configured</w:t>
      </w:r>
      <w:r w:rsidR="000A2281">
        <w:rPr>
          <w:rFonts w:ascii="Times New Roman" w:eastAsiaTheme="minorEastAsia" w:hAnsi="Times New Roman"/>
          <w:b/>
          <w:szCs w:val="20"/>
        </w:rPr>
        <w:t>.</w:t>
      </w:r>
      <w:r>
        <w:rPr>
          <w:rFonts w:ascii="Times New Roman" w:eastAsiaTheme="minorEastAsia" w:hAnsi="Times New Roman"/>
          <w:b/>
          <w:szCs w:val="20"/>
        </w:rPr>
        <w:fldChar w:fldCharType="end"/>
      </w:r>
    </w:p>
    <w:p w14:paraId="20EA3F84" w14:textId="2C02BD2F" w:rsidR="006E5F5F" w:rsidRDefault="006E5F5F"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w:t>
      </w:r>
      <w:r>
        <w:rPr>
          <w:rFonts w:cs="Times New Roman"/>
          <w:b w:val="0"/>
          <w:bCs w:val="0"/>
          <w:kern w:val="0"/>
          <w:sz w:val="36"/>
          <w:szCs w:val="20"/>
          <w:lang w:val="fr-FR"/>
        </w:rPr>
        <w:t>ppendixes</w:t>
      </w:r>
    </w:p>
    <w:p w14:paraId="006FC5C0" w14:textId="35A574D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ption A</w:t>
      </w:r>
      <w:r>
        <w:rPr>
          <w:rFonts w:ascii="Times New Roman" w:eastAsia="宋体" w:hAnsi="Times New Roman"/>
          <w:b/>
          <w:i/>
          <w:szCs w:val="16"/>
          <w:u w:val="single"/>
          <w:lang w:eastAsia="zh-CN"/>
        </w:rPr>
        <w:t xml:space="preserve">: </w:t>
      </w:r>
      <w:r w:rsidRPr="005A2464">
        <w:rPr>
          <w:rFonts w:ascii="Times New Roman" w:eastAsia="宋体" w:hAnsi="Times New Roman"/>
          <w:b/>
          <w:i/>
          <w:szCs w:val="16"/>
          <w:u w:val="single"/>
          <w:lang w:eastAsia="zh-CN"/>
        </w:rPr>
        <w:t xml:space="preserve">PDCCH monitoring candidates on P(S)Cell and/or </w:t>
      </w:r>
      <w:r>
        <w:rPr>
          <w:rFonts w:ascii="Times New Roman" w:eastAsia="宋体" w:hAnsi="Times New Roman"/>
          <w:b/>
          <w:i/>
          <w:szCs w:val="16"/>
          <w:u w:val="single"/>
          <w:lang w:eastAsia="zh-CN"/>
        </w:rPr>
        <w:t>sScell</w:t>
      </w:r>
      <w:r w:rsidRPr="005A2464">
        <w:rPr>
          <w:rFonts w:ascii="Times New Roman" w:eastAsia="宋体" w:hAnsi="Times New Roman"/>
          <w:b/>
          <w:i/>
          <w:szCs w:val="16"/>
          <w:u w:val="single"/>
          <w:lang w:eastAsia="zh-CN"/>
        </w:rPr>
        <w:t xml:space="preserve"> are configured such that max of (x1(m1)+x2(m1))+max of y(m2) corresponding to any P(S)Cell slots m1 and m2 is less than or equal to Z1</w:t>
      </w:r>
    </w:p>
    <w:p w14:paraId="5B02182A" w14:textId="66A3283E"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In order to achieve that </w:t>
      </w:r>
      <w:r w:rsidRPr="009F7F8E">
        <w:rPr>
          <w:rFonts w:ascii="Times New Roman" w:eastAsia="Times New Roman" w:hAnsi="Times New Roman"/>
          <w:lang w:eastAsia="ja-JP"/>
        </w:rPr>
        <w:t>max of (x1(m1)+x2(m1))+max of y(m2) corresponding to any P(S)Cell slots m1 and m2 is less than or equal to Z1</w:t>
      </w:r>
      <w:r>
        <w:rPr>
          <w:rFonts w:ascii="Times New Roman" w:eastAsia="Times New Roman" w:hAnsi="Times New Roman"/>
          <w:lang w:eastAsia="ja-JP"/>
        </w:rPr>
        <w:t xml:space="preserve">, </w:t>
      </w:r>
      <w:r>
        <w:rPr>
          <w:rFonts w:ascii="Times New Roman" w:eastAsia="宋体" w:hAnsi="Times New Roman"/>
          <w:szCs w:val="16"/>
          <w:lang w:eastAsia="zh-CN"/>
        </w:rPr>
        <w:t xml:space="preserve">Option A implies separate semi-static BD budget per P(S)cell slot on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(i.e. Z1p&gt;=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(x1(m1)+x2(m1))</w:t>
      </w:r>
      <w:r>
        <w:rPr>
          <w:rFonts w:ascii="Times New Roman" w:eastAsia="宋体" w:hAnsi="Times New Roman"/>
          <w:szCs w:val="16"/>
          <w:lang w:eastAsia="zh-CN"/>
        </w:rPr>
        <w:t>) and sScell (i.e. Z1s&gt;=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y(m2)</w:t>
      </w:r>
      <w:r>
        <w:rPr>
          <w:rFonts w:ascii="Times New Roman" w:eastAsia="宋体" w:hAnsi="Times New Roman"/>
          <w:szCs w:val="16"/>
          <w:lang w:eastAsia="zh-CN"/>
        </w:rPr>
        <w:t xml:space="preserve">) for scheduling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where Z1p+Z1s&lt;=Z1. Besides, in the case of sScell SCS is larger than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 one more BD budget per sScell slot (i.e. Z1s’) on sScell is needed. One example is given below:</w:t>
      </w:r>
    </w:p>
    <w:p w14:paraId="7A65D82F" w14:textId="77777777" w:rsidR="006E5F5F" w:rsidRDefault="006E5F5F" w:rsidP="006E5F5F">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40BBE4D" wp14:editId="219039C9">
            <wp:extent cx="5743250" cy="21169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1208" cy="2134609"/>
                    </a:xfrm>
                    <a:prstGeom prst="rect">
                      <a:avLst/>
                    </a:prstGeom>
                    <a:noFill/>
                  </pic:spPr>
                </pic:pic>
              </a:graphicData>
            </a:graphic>
          </wp:inline>
        </w:drawing>
      </w:r>
    </w:p>
    <w:p w14:paraId="30237B43" w14:textId="1C4BD25B" w:rsidR="006E5F5F" w:rsidRDefault="006E5F5F" w:rsidP="006E5F5F">
      <w:pPr>
        <w:pStyle w:val="a0"/>
        <w:spacing w:before="120"/>
        <w:jc w:val="center"/>
        <w:rPr>
          <w:rFonts w:ascii="Times New Roman" w:eastAsia="宋体" w:hAnsi="Times New Roman"/>
          <w:szCs w:val="16"/>
          <w:lang w:eastAsia="zh-CN"/>
        </w:rPr>
      </w:pPr>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0A2281">
        <w:rPr>
          <w:rFonts w:ascii="Times New Roman" w:eastAsia="宋体" w:hAnsi="Times New Roman"/>
          <w:b/>
          <w:noProof/>
          <w:szCs w:val="16"/>
          <w:lang w:eastAsia="zh-CN"/>
        </w:rPr>
        <w:t>2</w:t>
      </w:r>
      <w:r w:rsidRPr="002757E2">
        <w:rPr>
          <w:rFonts w:ascii="Times New Roman" w:eastAsia="宋体" w:hAnsi="Times New Roman"/>
          <w:b/>
          <w:szCs w:val="16"/>
          <w:lang w:eastAsia="zh-CN"/>
        </w:rPr>
        <w:fldChar w:fldCharType="end"/>
      </w:r>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 xml:space="preserve">Example of </w:t>
      </w:r>
      <w:r>
        <w:rPr>
          <w:rFonts w:ascii="Times New Roman" w:eastAsia="宋体" w:hAnsi="Times New Roman"/>
          <w:b/>
          <w:bCs/>
          <w:szCs w:val="16"/>
          <w:lang w:eastAsia="zh-CN"/>
        </w:rPr>
        <w:t>Option A (Z1p=20, Z1s=24, Z1=44, Z1s’=36)</w:t>
      </w:r>
    </w:p>
    <w:p w14:paraId="5C3C7A4D"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the determination of </w:t>
      </w:r>
      <w:r w:rsidRPr="00215BE3">
        <w:rPr>
          <w:rFonts w:ascii="Times New Roman" w:eastAsia="宋体" w:hAnsi="Times New Roman"/>
          <w:szCs w:val="16"/>
          <w:lang w:eastAsia="zh-CN"/>
        </w:rPr>
        <w:t>Z1p</w:t>
      </w:r>
      <w:r>
        <w:rPr>
          <w:rFonts w:ascii="Times New Roman" w:eastAsia="宋体" w:hAnsi="Times New Roman"/>
          <w:szCs w:val="16"/>
          <w:lang w:eastAsia="zh-CN"/>
        </w:rPr>
        <w:t xml:space="preserve"> and Z1s, there are the following alternatives:</w:t>
      </w:r>
    </w:p>
    <w:p w14:paraId="172CC852"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Z1p and</w:t>
      </w:r>
      <w:r>
        <w:rPr>
          <w:rFonts w:ascii="Times New Roman" w:eastAsia="宋体" w:hAnsi="Times New Roman"/>
          <w:szCs w:val="16"/>
          <w:lang w:eastAsia="zh-CN"/>
        </w:rPr>
        <w:t>/or</w:t>
      </w:r>
      <w:r w:rsidRPr="00215BE3">
        <w:rPr>
          <w:rFonts w:ascii="Times New Roman" w:eastAsia="宋体" w:hAnsi="Times New Roman"/>
          <w:szCs w:val="16"/>
          <w:lang w:eastAsia="zh-CN"/>
        </w:rPr>
        <w:t xml:space="preserve"> Z1s</w:t>
      </w:r>
      <w:r>
        <w:rPr>
          <w:rFonts w:ascii="Times New Roman" w:eastAsia="宋体" w:hAnsi="Times New Roman" w:hint="eastAsia"/>
          <w:szCs w:val="16"/>
          <w:lang w:eastAsia="zh-CN"/>
        </w:rPr>
        <w:t xml:space="preserve"> </w:t>
      </w:r>
      <w:r>
        <w:rPr>
          <w:rFonts w:ascii="Times New Roman" w:eastAsia="宋体" w:hAnsi="Times New Roman"/>
          <w:szCs w:val="16"/>
          <w:lang w:eastAsia="zh-CN"/>
        </w:rPr>
        <w:t>such that Z1p+Z1s&lt;=Z1</w:t>
      </w:r>
    </w:p>
    <w:p w14:paraId="2C0DBE4B" w14:textId="77777777" w:rsidR="006E5F5F" w:rsidRPr="00115719"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 xml:space="preserve">ote: this alternative includes the case that Z1p/Z1s is explicitly configured while the other is derived based on Z1 (e.g. Z1p </w:t>
      </w:r>
      <w:r>
        <w:rPr>
          <w:rFonts w:ascii="Times New Roman" w:eastAsia="宋体" w:hAnsi="Times New Roman" w:hint="eastAsia"/>
          <w:szCs w:val="16"/>
          <w:lang w:eastAsia="zh-CN"/>
        </w:rPr>
        <w:t>is</w:t>
      </w:r>
      <w:r>
        <w:rPr>
          <w:rFonts w:ascii="Times New Roman" w:eastAsia="宋体" w:hAnsi="Times New Roman"/>
          <w:szCs w:val="16"/>
          <w:lang w:eastAsia="zh-CN"/>
        </w:rPr>
        <w:t xml:space="preserve"> configured and Z1s=Z1-Z1p).</w:t>
      </w:r>
    </w:p>
    <w:p w14:paraId="264A082F"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 Implicitly </w:t>
      </w:r>
      <w:r>
        <w:rPr>
          <w:rFonts w:ascii="Times New Roman" w:eastAsia="宋体" w:hAnsi="Times New Roman" w:hint="eastAsia"/>
          <w:szCs w:val="16"/>
          <w:lang w:eastAsia="zh-CN"/>
        </w:rPr>
        <w:t>d</w:t>
      </w:r>
      <w:r>
        <w:rPr>
          <w:rFonts w:ascii="Times New Roman" w:eastAsia="宋体" w:hAnsi="Times New Roman"/>
          <w:szCs w:val="16"/>
          <w:lang w:eastAsia="zh-CN"/>
        </w:rPr>
        <w:t xml:space="preserve">erived from predefined/configured/UE reported scaling factor </w:t>
      </w:r>
      <w:r w:rsidRPr="004D6999">
        <w:rPr>
          <w:rFonts w:ascii="Times New Roman" w:eastAsia="宋体" w:hAnsi="Times New Roman"/>
          <w:szCs w:val="16"/>
          <w:lang w:eastAsia="zh-CN"/>
        </w:rPr>
        <w:t>Alpha and/or Beta</w:t>
      </w:r>
    </w:p>
    <w:p w14:paraId="0128AAC0" w14:textId="77777777"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szCs w:val="16"/>
          <w:lang w:eastAsia="zh-CN"/>
        </w:rPr>
        <w:t xml:space="preserve">Alt. 2A.1: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Alpha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 Z1s=Beta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w:t>
      </w:r>
    </w:p>
    <w:p w14:paraId="102B39A8" w14:textId="3EC8B9C2" w:rsidR="006E5F5F" w:rsidRPr="00757FE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2A.2: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w:t>
      </w:r>
      <w:r w:rsidRPr="004D6999">
        <w:rPr>
          <w:rFonts w:ascii="Times New Roman" w:eastAsia="宋体" w:hAnsi="Times New Roman"/>
          <w:szCs w:val="16"/>
          <w:lang w:eastAsia="zh-CN"/>
        </w:rPr>
        <w:t>SCS</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Z1s=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sScell SCS</m:t>
            </m:r>
          </m:num>
          <m:den>
            <m:r>
              <m:rPr>
                <m:sty m:val="p"/>
              </m:rPr>
              <w:rPr>
                <w:rFonts w:ascii="Cambria Math" w:eastAsia="宋体" w:hAnsi="Cambria Math"/>
                <w:szCs w:val="16"/>
                <w:lang w:eastAsia="zh-CN"/>
              </w:rPr>
              <m:t>P(S)cell SCS</m:t>
            </m:r>
          </m:den>
        </m:f>
        <m:r>
          <m:rPr>
            <m:sty m:val="p"/>
          </m:rPr>
          <w:rPr>
            <w:rFonts w:ascii="Cambria Math" w:eastAsia="宋体" w:hAnsi="Cambria Math"/>
            <w:szCs w:val="16"/>
            <w:lang w:eastAsia="zh-CN"/>
          </w:rPr>
          <m:t xml:space="preserve">* </m:t>
        </m:r>
      </m:oMath>
      <w:r w:rsidRPr="00DF41CB">
        <w:rPr>
          <w:rFonts w:ascii="Times New Roman" w:eastAsia="宋体" w:hAnsi="Times New Roman"/>
          <w:szCs w:val="16"/>
          <w:lang w:eastAsia="zh-CN"/>
        </w:rPr>
        <w:t xml:space="preserve">Per slot BD limit of </w:t>
      </w:r>
      <w:r>
        <w:rPr>
          <w:rFonts w:ascii="Times New Roman" w:eastAsia="宋体" w:hAnsi="Times New Roman"/>
          <w:szCs w:val="16"/>
          <w:lang w:eastAsia="zh-CN"/>
        </w:rPr>
        <w:t>sScell SCS</w:t>
      </w:r>
    </w:p>
    <w:p w14:paraId="654F9475" w14:textId="33A427F4"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lastRenderedPageBreak/>
        <w:t>A</w:t>
      </w:r>
      <w:r>
        <w:rPr>
          <w:rFonts w:ascii="Times New Roman" w:eastAsia="宋体" w:hAnsi="Times New Roman"/>
          <w:szCs w:val="16"/>
          <w:lang w:eastAsia="zh-CN"/>
        </w:rPr>
        <w:t xml:space="preserve">lt. 2A.3: </w:t>
      </w:r>
      <w:r w:rsidRPr="004D6999">
        <w:rPr>
          <w:rFonts w:ascii="Times New Roman" w:eastAsia="宋体" w:hAnsi="Times New Roman"/>
          <w:szCs w:val="16"/>
          <w:lang w:eastAsia="zh-CN"/>
        </w:rPr>
        <w:t>Z1p</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 Z1s=</w:t>
      </w:r>
      <w:r w:rsidRPr="004D6999">
        <w:rPr>
          <w:rFonts w:ascii="Times New Roman" w:eastAsia="宋体" w:hAnsi="Times New Roman"/>
          <w:szCs w:val="16"/>
          <w:lang w:eastAsia="zh-CN"/>
        </w:rPr>
        <w:t xml:space="preserve"> Beta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Per slot BD limit of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w:t>
      </w:r>
    </w:p>
    <w:p w14:paraId="38FF3B36" w14:textId="77777777" w:rsidR="006E5F5F" w:rsidRPr="00B82F7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328F5B96"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3A: </w:t>
      </w:r>
      <w:r w:rsidRPr="004D6999">
        <w:rPr>
          <w:rFonts w:ascii="Times New Roman" w:eastAsia="宋体" w:hAnsi="Times New Roman"/>
          <w:szCs w:val="16"/>
          <w:lang w:eastAsia="zh-CN"/>
        </w:rPr>
        <w:t>Implicitly derived from SS configuration</w:t>
      </w:r>
    </w:p>
    <w:p w14:paraId="40B96295" w14:textId="77777777" w:rsidR="006E5F5F" w:rsidRDefault="006E5F5F" w:rsidP="00982480">
      <w:pPr>
        <w:pStyle w:val="a0"/>
        <w:numPr>
          <w:ilvl w:val="1"/>
          <w:numId w:val="11"/>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3A.1: </w:t>
      </w:r>
      <w:r w:rsidRPr="004D6999">
        <w:rPr>
          <w:rFonts w:ascii="Times New Roman" w:hAnsi="Times New Roman"/>
          <w:szCs w:val="16"/>
        </w:rPr>
        <w:t>Z1s=max{x3(m</w:t>
      </w:r>
      <w:r>
        <w:rPr>
          <w:rFonts w:ascii="Times New Roman" w:hAnsi="Times New Roman"/>
          <w:szCs w:val="16"/>
        </w:rPr>
        <w:t>2</w:t>
      </w:r>
      <w:r w:rsidRPr="004D6999">
        <w:rPr>
          <w:rFonts w:ascii="Times New Roman" w:hAnsi="Times New Roman"/>
          <w:szCs w:val="16"/>
        </w:rPr>
        <w:t>)}, Z1p=Z1-</w:t>
      </w:r>
      <w:r w:rsidRPr="0074087C">
        <w:rPr>
          <w:rFonts w:ascii="Times New Roman" w:hAnsi="Times New Roman"/>
          <w:szCs w:val="16"/>
        </w:rPr>
        <w:t xml:space="preserve"> </w:t>
      </w:r>
      <w:r w:rsidRPr="004D6999">
        <w:rPr>
          <w:rFonts w:ascii="Times New Roman" w:hAnsi="Times New Roman"/>
          <w:szCs w:val="16"/>
        </w:rPr>
        <w:t xml:space="preserve">Z1s </w:t>
      </w:r>
      <w:r>
        <w:rPr>
          <w:rFonts w:ascii="Times New Roman" w:hAnsi="Times New Roman"/>
          <w:szCs w:val="16"/>
        </w:rPr>
        <w:t>=</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w:t>
      </w:r>
      <w:r w:rsidRPr="004D6999">
        <w:rPr>
          <w:rFonts w:ascii="Times New Roman" w:hAnsi="Times New Roman"/>
          <w:szCs w:val="16"/>
        </w:rPr>
        <w:t>max{x3(m</w:t>
      </w:r>
      <w:r>
        <w:rPr>
          <w:rFonts w:ascii="Times New Roman" w:hAnsi="Times New Roman"/>
          <w:szCs w:val="16"/>
        </w:rPr>
        <w:t>2</w:t>
      </w:r>
      <w:r w:rsidRPr="004D6999">
        <w:rPr>
          <w:rFonts w:ascii="Times New Roman" w:hAnsi="Times New Roman"/>
          <w:szCs w:val="16"/>
        </w:rPr>
        <w:t>)}</w:t>
      </w:r>
    </w:p>
    <w:p w14:paraId="2307C6D9" w14:textId="77777777" w:rsidR="006E5F5F" w:rsidRDefault="006E5F5F" w:rsidP="00982480">
      <w:pPr>
        <w:pStyle w:val="a0"/>
        <w:numPr>
          <w:ilvl w:val="1"/>
          <w:numId w:val="11"/>
        </w:numPr>
        <w:spacing w:before="120"/>
        <w:rPr>
          <w:rFonts w:ascii="Times New Roman" w:hAnsi="Times New Roman"/>
          <w:szCs w:val="16"/>
        </w:rPr>
      </w:pPr>
      <w:r>
        <w:rPr>
          <w:rFonts w:ascii="Times New Roman" w:eastAsia="宋体" w:hAnsi="Times New Roman" w:hint="eastAsia"/>
          <w:szCs w:val="16"/>
          <w:lang w:eastAsia="zh-CN"/>
        </w:rPr>
        <w:t>A</w:t>
      </w:r>
      <w:r>
        <w:rPr>
          <w:rFonts w:ascii="Times New Roman" w:eastAsia="宋体" w:hAnsi="Times New Roman"/>
          <w:szCs w:val="16"/>
          <w:lang w:eastAsia="zh-CN"/>
        </w:rPr>
        <w:t>lt. 3A.2: Z1p</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r w:rsidRPr="0074087C">
        <w:rPr>
          <w:rFonts w:ascii="Times New Roman" w:hAnsi="Times New Roman"/>
          <w:szCs w:val="16"/>
        </w:rPr>
        <w:t xml:space="preserve"> </w:t>
      </w:r>
      <w:r w:rsidRPr="004D6999">
        <w:rPr>
          <w:rFonts w:ascii="Times New Roman" w:hAnsi="Times New Roman"/>
          <w:szCs w:val="16"/>
        </w:rPr>
        <w:t>Z1s=</w:t>
      </w:r>
      <w:r>
        <w:rPr>
          <w:rFonts w:ascii="Times New Roman" w:hAnsi="Times New Roman"/>
          <w:szCs w:val="16"/>
        </w:rPr>
        <w:t>Z1-</w:t>
      </w:r>
      <w:r w:rsidRPr="0074087C">
        <w:rPr>
          <w:rFonts w:ascii="Times New Roman" w:hAnsi="Times New Roman"/>
          <w:szCs w:val="16"/>
        </w:rPr>
        <w:t xml:space="preserve"> </w:t>
      </w:r>
      <w:r w:rsidRPr="004D6999">
        <w:rPr>
          <w:rFonts w:ascii="Times New Roman" w:hAnsi="Times New Roman"/>
          <w:szCs w:val="16"/>
        </w:rPr>
        <w:t>Z1</w:t>
      </w:r>
      <w:r>
        <w:rPr>
          <w:rFonts w:ascii="Times New Roman" w:hAnsi="Times New Roman"/>
          <w:szCs w:val="16"/>
        </w:rPr>
        <w:t xml:space="preserve">p = </w:t>
      </w:r>
      <w:r w:rsidRPr="004D6999">
        <w:rPr>
          <w:rFonts w:ascii="Times New Roman" w:hAnsi="Times New Roman"/>
          <w:szCs w:val="16"/>
        </w:rPr>
        <w:t>Z1</w:t>
      </w:r>
      <w:r>
        <w:rPr>
          <w:rFonts w:ascii="Times New Roman" w:hAnsi="Times New Roman"/>
          <w:szCs w:val="16"/>
        </w:rPr>
        <w:t>-</w:t>
      </w:r>
      <w:r>
        <w:rPr>
          <w:rFonts w:ascii="Times New Roman" w:eastAsia="宋体" w:hAnsi="Times New Roman" w:hint="eastAsia"/>
          <w:szCs w:val="16"/>
          <w:lang w:eastAsia="zh-CN"/>
        </w:rPr>
        <w:t>max</w:t>
      </w:r>
      <w:r>
        <w:rPr>
          <w:rFonts w:ascii="Times New Roman" w:eastAsia="宋体" w:hAnsi="Times New Roman"/>
          <w:szCs w:val="16"/>
          <w:lang w:eastAsia="zh-CN"/>
        </w:rPr>
        <w:t>{x1</w:t>
      </w:r>
      <w:r>
        <w:rPr>
          <w:rFonts w:ascii="Times New Roman" w:eastAsia="宋体" w:hAnsi="Times New Roman" w:hint="eastAsia"/>
          <w:szCs w:val="16"/>
          <w:lang w:eastAsia="zh-CN"/>
        </w:rPr>
        <w:t>(</w:t>
      </w:r>
      <w:r>
        <w:rPr>
          <w:rFonts w:ascii="Times New Roman" w:eastAsia="宋体" w:hAnsi="Times New Roman"/>
          <w:szCs w:val="16"/>
          <w:lang w:eastAsia="zh-CN"/>
        </w:rPr>
        <w:t>m1</w:t>
      </w:r>
      <w:r>
        <w:rPr>
          <w:rFonts w:ascii="Times New Roman" w:eastAsia="宋体" w:hAnsi="Times New Roman" w:hint="eastAsia"/>
          <w:szCs w:val="16"/>
          <w:lang w:eastAsia="zh-CN"/>
        </w:rPr>
        <w:t>)</w:t>
      </w:r>
      <w:r>
        <w:rPr>
          <w:rFonts w:ascii="Times New Roman" w:eastAsia="宋体" w:hAnsi="Times New Roman"/>
          <w:szCs w:val="16"/>
          <w:lang w:eastAsia="zh-CN"/>
        </w:rPr>
        <w:t>}</w:t>
      </w:r>
    </w:p>
    <w:p w14:paraId="7C6428B4" w14:textId="77777777" w:rsidR="006E5F5F" w:rsidRDefault="006E5F5F" w:rsidP="00982480">
      <w:pPr>
        <w:pStyle w:val="a0"/>
        <w:numPr>
          <w:ilvl w:val="1"/>
          <w:numId w:val="11"/>
        </w:numPr>
        <w:spacing w:before="120"/>
        <w:rPr>
          <w:rFonts w:ascii="Times New Roman" w:hAnsi="Times New Roman"/>
          <w:szCs w:val="16"/>
        </w:rPr>
      </w:pPr>
      <w:r w:rsidRPr="004D6999">
        <w:rPr>
          <w:rFonts w:ascii="Times New Roman" w:hAnsi="Times New Roman"/>
          <w:szCs w:val="16"/>
        </w:rPr>
        <w:t>max{x1(m</w:t>
      </w:r>
      <w:r>
        <w:rPr>
          <w:rFonts w:ascii="Times New Roman" w:hAnsi="Times New Roman"/>
          <w:szCs w:val="16"/>
        </w:rPr>
        <w:t>1</w:t>
      </w:r>
      <w:r w:rsidRPr="004D6999">
        <w:rPr>
          <w:rFonts w:ascii="Times New Roman" w:hAnsi="Times New Roman"/>
          <w:szCs w:val="16"/>
        </w:rPr>
        <w:t>)} +max{x3(m</w:t>
      </w:r>
      <w:r>
        <w:rPr>
          <w:rFonts w:ascii="Times New Roman" w:hAnsi="Times New Roman"/>
          <w:szCs w:val="16"/>
        </w:rPr>
        <w:t>2</w:t>
      </w:r>
      <w:r w:rsidRPr="004D6999">
        <w:rPr>
          <w:rFonts w:ascii="Times New Roman" w:hAnsi="Times New Roman"/>
          <w:szCs w:val="16"/>
        </w:rPr>
        <w:t>)}&lt;=Z1</w:t>
      </w:r>
    </w:p>
    <w:p w14:paraId="297A723C" w14:textId="3B9D9AF3" w:rsidR="006E5F5F" w:rsidRPr="000E0D21" w:rsidRDefault="006E5F5F" w:rsidP="00982480">
      <w:pPr>
        <w:pStyle w:val="a0"/>
        <w:numPr>
          <w:ilvl w:val="0"/>
          <w:numId w:val="11"/>
        </w:numPr>
        <w:spacing w:before="120"/>
        <w:rPr>
          <w:rFonts w:ascii="Times New Roman" w:hAnsi="Times New Roman"/>
          <w:szCs w:val="16"/>
        </w:rPr>
      </w:pPr>
      <w:r>
        <w:rPr>
          <w:rFonts w:ascii="Times New Roman" w:eastAsiaTheme="minorEastAsia" w:hAnsi="Times New Roman" w:hint="eastAsia"/>
          <w:szCs w:val="16"/>
          <w:lang w:eastAsia="zh-CN"/>
        </w:rPr>
        <w:t>N</w:t>
      </w:r>
      <w:r>
        <w:rPr>
          <w:rFonts w:ascii="Times New Roman" w:eastAsiaTheme="minorEastAsia" w:hAnsi="Times New Roman"/>
          <w:szCs w:val="16"/>
          <w:lang w:eastAsia="zh-CN"/>
        </w:rPr>
        <w:t xml:space="preserve">ote: </w:t>
      </w:r>
      <w:r>
        <w:rPr>
          <w:rFonts w:ascii="Times New Roman" w:eastAsia="宋体" w:hAnsi="Times New Roman"/>
          <w:szCs w:val="16"/>
          <w:lang w:eastAsia="zh-CN"/>
        </w:rPr>
        <w:t>I</w:t>
      </w:r>
      <w:r w:rsidRPr="000E0D21">
        <w:rPr>
          <w:rFonts w:ascii="Times New Roman" w:eastAsia="宋体" w:hAnsi="Times New Roman"/>
          <w:szCs w:val="16"/>
          <w:lang w:eastAsia="zh-CN"/>
        </w:rPr>
        <w:t>n some of the above alternatives involving Z1, Z1 could be predefined (e.g. 44</w:t>
      </w:r>
      <w:r>
        <w:rPr>
          <w:rFonts w:ascii="Times New Roman" w:eastAsia="宋体" w:hAnsi="Times New Roman"/>
          <w:szCs w:val="16"/>
          <w:lang w:eastAsia="zh-CN"/>
        </w:rPr>
        <w:t xml:space="preserve"> when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 is 15KHz</w:t>
      </w:r>
      <w:r w:rsidRPr="000E0D21">
        <w:rPr>
          <w:rFonts w:ascii="Times New Roman" w:eastAsia="宋体" w:hAnsi="Times New Roman"/>
          <w:szCs w:val="16"/>
          <w:lang w:eastAsia="zh-CN"/>
        </w:rPr>
        <w:t>) or reported by UE capability.</w:t>
      </w:r>
    </w:p>
    <w:p w14:paraId="597D308D"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Z1s’, there are the following alternatives:</w:t>
      </w:r>
    </w:p>
    <w:p w14:paraId="32BC7960"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1A’: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Z1s’</w:t>
      </w:r>
    </w:p>
    <w:p w14:paraId="03891DCA"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2A’: Implicitly derived from predefined/configured/UE reported scaling factor Beta</w:t>
      </w:r>
    </w:p>
    <w:p w14:paraId="3E486D8E" w14:textId="77777777" w:rsidR="006E5F5F"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Z</w:t>
      </w:r>
      <w:r>
        <w:rPr>
          <w:rFonts w:ascii="Times New Roman" w:eastAsia="宋体" w:hAnsi="Times New Roman"/>
          <w:szCs w:val="16"/>
          <w:lang w:eastAsia="zh-CN"/>
        </w:rPr>
        <w:t>1s’=Gamma</w:t>
      </w:r>
      <w:r w:rsidDel="00CE6995">
        <w:rPr>
          <w:rFonts w:ascii="Times New Roman" w:eastAsia="宋体" w:hAnsi="Times New Roman"/>
          <w:szCs w:val="16"/>
          <w:lang w:eastAsia="zh-CN"/>
        </w:rPr>
        <w:t xml:space="preserve"> </w:t>
      </w:r>
      <w:r>
        <w:rPr>
          <w:rFonts w:ascii="Times New Roman" w:eastAsia="宋体" w:hAnsi="Times New Roman"/>
          <w:szCs w:val="16"/>
          <w:lang w:eastAsia="zh-CN"/>
        </w:rPr>
        <w:t>*Per slot limit based on sScell SCS</w:t>
      </w:r>
    </w:p>
    <w:p w14:paraId="7B9FA9A3" w14:textId="7777777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B: </w:t>
      </w:r>
      <w:r w:rsidRPr="00B82F7C">
        <w:rPr>
          <w:rFonts w:ascii="Times New Roman" w:eastAsia="宋体" w:hAnsi="Times New Roman"/>
          <w:b/>
          <w:i/>
          <w:szCs w:val="16"/>
          <w:u w:val="single"/>
          <w:lang w:eastAsia="zh-CN"/>
        </w:rPr>
        <w:t xml:space="preserve">PDCCH monitoring candidates on P(S)Cell and/or </w:t>
      </w:r>
      <w:r>
        <w:rPr>
          <w:rFonts w:ascii="Times New Roman" w:eastAsia="宋体" w:hAnsi="Times New Roman"/>
          <w:b/>
          <w:i/>
          <w:szCs w:val="16"/>
          <w:u w:val="single"/>
          <w:lang w:eastAsia="zh-CN"/>
        </w:rPr>
        <w:t>sScell</w:t>
      </w:r>
      <w:r w:rsidRPr="00B82F7C">
        <w:rPr>
          <w:rFonts w:ascii="Times New Roman" w:eastAsia="宋体" w:hAnsi="Times New Roman"/>
          <w:b/>
          <w:i/>
          <w:szCs w:val="16"/>
          <w:u w:val="single"/>
          <w:lang w:eastAsia="zh-CN"/>
        </w:rPr>
        <w:t xml:space="preserve"> are configured such that x1(m)+x2(m)+y(m) is less than or equal to BD limit Z2</w:t>
      </w:r>
    </w:p>
    <w:p w14:paraId="373BD63D" w14:textId="5BC3EB77" w:rsidR="006E5F5F" w:rsidRDefault="006E5F5F" w:rsidP="006E5F5F">
      <w:pPr>
        <w:pStyle w:val="a0"/>
        <w:spacing w:before="120"/>
        <w:rPr>
          <w:rFonts w:ascii="Times New Roman" w:eastAsia="宋体" w:hAnsi="Times New Roman"/>
          <w:szCs w:val="16"/>
          <w:lang w:eastAsia="zh-CN"/>
        </w:rPr>
      </w:pPr>
      <w:r w:rsidRPr="005C3C16">
        <w:rPr>
          <w:rFonts w:ascii="Times New Roman" w:eastAsia="宋体" w:hAnsi="Times New Roman"/>
          <w:szCs w:val="16"/>
          <w:lang w:eastAsia="zh-CN"/>
        </w:rPr>
        <w:t xml:space="preserve">Compared to </w:t>
      </w:r>
      <w:r>
        <w:rPr>
          <w:rFonts w:ascii="Times New Roman" w:eastAsia="宋体" w:hAnsi="Times New Roman"/>
          <w:szCs w:val="16"/>
          <w:lang w:eastAsia="zh-CN"/>
        </w:rPr>
        <w:t>O</w:t>
      </w:r>
      <w:r w:rsidRPr="005C3C16">
        <w:rPr>
          <w:rFonts w:ascii="Times New Roman" w:eastAsia="宋体" w:hAnsi="Times New Roman"/>
          <w:szCs w:val="16"/>
          <w:lang w:eastAsia="zh-CN"/>
        </w:rPr>
        <w:t>ption</w:t>
      </w:r>
      <w:r>
        <w:rPr>
          <w:rFonts w:ascii="Times New Roman" w:eastAsia="宋体" w:hAnsi="Times New Roman"/>
          <w:szCs w:val="16"/>
          <w:lang w:eastAsia="zh-CN"/>
        </w:rPr>
        <w:t xml:space="preserve"> </w:t>
      </w:r>
      <w:r w:rsidRPr="005C3C16">
        <w:rPr>
          <w:rFonts w:ascii="Times New Roman" w:eastAsia="宋体" w:hAnsi="Times New Roman"/>
          <w:szCs w:val="16"/>
          <w:lang w:eastAsia="zh-CN"/>
        </w:rPr>
        <w:t>A, a more flexible approach is to define only the total budget Z2 without sep</w:t>
      </w:r>
      <w:r>
        <w:rPr>
          <w:rFonts w:ascii="Times New Roman" w:eastAsia="宋体" w:hAnsi="Times New Roman"/>
          <w:szCs w:val="16"/>
          <w:lang w:eastAsia="zh-CN"/>
        </w:rPr>
        <w:t>ara</w:t>
      </w:r>
      <w:r w:rsidRPr="005C3C16">
        <w:rPr>
          <w:rFonts w:ascii="Times New Roman" w:eastAsia="宋体" w:hAnsi="Times New Roman"/>
          <w:szCs w:val="16"/>
          <w:lang w:eastAsia="zh-CN"/>
        </w:rPr>
        <w:t>te restriction</w:t>
      </w:r>
      <w:r>
        <w:rPr>
          <w:rFonts w:ascii="Times New Roman" w:eastAsia="宋体" w:hAnsi="Times New Roman"/>
          <w:szCs w:val="16"/>
          <w:lang w:eastAsia="zh-CN"/>
        </w:rPr>
        <w:t>s</w:t>
      </w:r>
      <w:r w:rsidRPr="005C3C16">
        <w:rPr>
          <w:rFonts w:ascii="Times New Roman" w:eastAsia="宋体" w:hAnsi="Times New Roman"/>
          <w:szCs w:val="16"/>
          <w:lang w:eastAsia="zh-CN"/>
        </w:rPr>
        <w:t xml:space="preserve"> for each</w:t>
      </w:r>
      <w:r>
        <w:rPr>
          <w:rFonts w:ascii="Times New Roman" w:eastAsia="宋体" w:hAnsi="Times New Roman"/>
          <w:szCs w:val="16"/>
          <w:lang w:eastAsia="zh-CN"/>
        </w:rPr>
        <w:t xml:space="preserve"> </w:t>
      </w:r>
      <w:r>
        <w:rPr>
          <w:rFonts w:ascii="Times New Roman" w:eastAsia="宋体" w:hAnsi="Times New Roman" w:hint="eastAsia"/>
          <w:szCs w:val="16"/>
          <w:lang w:eastAsia="zh-CN"/>
        </w:rPr>
        <w:t>sc</w:t>
      </w:r>
      <w:r>
        <w:rPr>
          <w:rFonts w:ascii="Times New Roman" w:eastAsia="宋体" w:hAnsi="Times New Roman"/>
          <w:szCs w:val="16"/>
          <w:lang w:eastAsia="zh-CN"/>
        </w:rPr>
        <w:t>heduling</w:t>
      </w:r>
      <w:r w:rsidRPr="005C3C16">
        <w:rPr>
          <w:rFonts w:ascii="Times New Roman" w:eastAsia="宋体" w:hAnsi="Times New Roman"/>
          <w:szCs w:val="16"/>
          <w:lang w:eastAsia="zh-CN"/>
        </w:rPr>
        <w:t xml:space="preserve"> cell, which means that the PDCCH processing capabilit</w:t>
      </w:r>
      <w:r>
        <w:rPr>
          <w:rFonts w:ascii="Times New Roman" w:eastAsia="宋体" w:hAnsi="Times New Roman" w:hint="eastAsia"/>
          <w:szCs w:val="16"/>
          <w:lang w:eastAsia="zh-CN"/>
        </w:rPr>
        <w:t>ies</w:t>
      </w:r>
      <w:r w:rsidRPr="005C3C16">
        <w:rPr>
          <w:rFonts w:ascii="Times New Roman" w:eastAsia="宋体" w:hAnsi="Times New Roman"/>
          <w:szCs w:val="16"/>
          <w:lang w:eastAsia="zh-CN"/>
        </w:rPr>
        <w:t xml:space="preserve"> allocated to </w:t>
      </w:r>
      <w:r w:rsidR="00921DFF">
        <w:rPr>
          <w:rFonts w:ascii="Times New Roman" w:eastAsia="宋体" w:hAnsi="Times New Roman"/>
          <w:szCs w:val="16"/>
          <w:lang w:eastAsia="zh-CN"/>
        </w:rPr>
        <w:t>P(S)cell</w:t>
      </w:r>
      <w:r w:rsidRPr="005C3C16">
        <w:rPr>
          <w:rFonts w:ascii="Times New Roman" w:eastAsia="宋体" w:hAnsi="Times New Roman"/>
          <w:szCs w:val="16"/>
          <w:lang w:eastAsia="zh-CN"/>
        </w:rPr>
        <w:t xml:space="preserve"> self-scheduling and CCS from </w:t>
      </w:r>
      <w:r>
        <w:rPr>
          <w:rFonts w:ascii="Times New Roman" w:eastAsia="宋体" w:hAnsi="Times New Roman"/>
          <w:szCs w:val="16"/>
          <w:lang w:eastAsia="zh-CN"/>
        </w:rPr>
        <w:t>sScell</w:t>
      </w:r>
      <w:r w:rsidRPr="005C3C16">
        <w:rPr>
          <w:rFonts w:ascii="Times New Roman" w:eastAsia="宋体" w:hAnsi="Times New Roman"/>
          <w:szCs w:val="16"/>
          <w:lang w:eastAsia="zh-CN"/>
        </w:rPr>
        <w:t xml:space="preserve"> to P(S)cell on each slot/span </w:t>
      </w:r>
      <w:r>
        <w:rPr>
          <w:rFonts w:ascii="Times New Roman" w:eastAsia="宋体" w:hAnsi="Times New Roman"/>
          <w:szCs w:val="16"/>
          <w:lang w:eastAsia="zh-CN"/>
        </w:rPr>
        <w:t>are</w:t>
      </w:r>
      <w:r w:rsidRPr="005C3C16">
        <w:rPr>
          <w:rFonts w:ascii="Times New Roman" w:eastAsia="宋体" w:hAnsi="Times New Roman"/>
          <w:szCs w:val="16"/>
          <w:lang w:eastAsia="zh-CN"/>
        </w:rPr>
        <w:t xml:space="preserve"> determined based on the real-time scheduling. The advantage of this approach is to obtain the highest flexibility of processing capability allocation and </w:t>
      </w:r>
      <w:r>
        <w:rPr>
          <w:rFonts w:ascii="Times New Roman" w:eastAsia="宋体" w:hAnsi="Times New Roman"/>
          <w:szCs w:val="16"/>
          <w:lang w:eastAsia="zh-CN"/>
        </w:rPr>
        <w:t xml:space="preserve">to </w:t>
      </w:r>
      <w:r w:rsidRPr="005C3C16">
        <w:rPr>
          <w:rFonts w:ascii="Times New Roman" w:eastAsia="宋体" w:hAnsi="Times New Roman"/>
          <w:szCs w:val="16"/>
          <w:lang w:eastAsia="zh-CN"/>
        </w:rPr>
        <w:t>avoid wasting scheduling capacity</w:t>
      </w:r>
      <w:r>
        <w:rPr>
          <w:rFonts w:ascii="Times New Roman" w:eastAsia="宋体" w:hAnsi="Times New Roman"/>
          <w:szCs w:val="16"/>
          <w:lang w:eastAsia="zh-CN"/>
        </w:rPr>
        <w:t xml:space="preserve">. However, </w:t>
      </w:r>
      <w:r w:rsidRPr="005C3C16">
        <w:rPr>
          <w:rFonts w:ascii="Times New Roman" w:eastAsia="宋体" w:hAnsi="Times New Roman"/>
          <w:szCs w:val="16"/>
          <w:lang w:eastAsia="zh-CN"/>
        </w:rPr>
        <w:t>it</w:t>
      </w:r>
      <w:r>
        <w:rPr>
          <w:rFonts w:ascii="Times New Roman" w:eastAsia="宋体" w:hAnsi="Times New Roman"/>
          <w:szCs w:val="16"/>
          <w:lang w:eastAsia="zh-CN"/>
        </w:rPr>
        <w:t xml:space="preserve"> obviously increases</w:t>
      </w:r>
      <w:r w:rsidRPr="005C3C16">
        <w:rPr>
          <w:rFonts w:ascii="Times New Roman" w:eastAsia="宋体" w:hAnsi="Times New Roman"/>
          <w:szCs w:val="16"/>
          <w:lang w:eastAsia="zh-CN"/>
        </w:rPr>
        <w:t xml:space="preserve"> the UE implementation </w:t>
      </w:r>
      <w:r>
        <w:rPr>
          <w:rFonts w:ascii="Times New Roman" w:eastAsia="宋体" w:hAnsi="Times New Roman"/>
          <w:szCs w:val="16"/>
          <w:lang w:eastAsia="zh-CN"/>
        </w:rPr>
        <w:t>complexity</w:t>
      </w:r>
      <w:r w:rsidRPr="005C3C16">
        <w:rPr>
          <w:rFonts w:ascii="Times New Roman" w:eastAsia="宋体" w:hAnsi="Times New Roman"/>
          <w:szCs w:val="16"/>
          <w:lang w:eastAsia="zh-CN"/>
        </w:rPr>
        <w:t>.</w:t>
      </w:r>
      <w:r>
        <w:rPr>
          <w:rFonts w:ascii="Times New Roman" w:eastAsia="宋体" w:hAnsi="Times New Roman"/>
          <w:szCs w:val="16"/>
          <w:lang w:eastAsia="zh-CN"/>
        </w:rPr>
        <w:t xml:space="preserve"> </w:t>
      </w:r>
      <w:proofErr w:type="gramStart"/>
      <w:r>
        <w:rPr>
          <w:rFonts w:ascii="Times New Roman" w:eastAsia="宋体" w:hAnsi="Times New Roman"/>
          <w:szCs w:val="16"/>
          <w:lang w:eastAsia="zh-CN"/>
        </w:rPr>
        <w:t>Similar to</w:t>
      </w:r>
      <w:proofErr w:type="gramEnd"/>
      <w:r>
        <w:rPr>
          <w:rFonts w:ascii="Times New Roman" w:eastAsia="宋体" w:hAnsi="Times New Roman"/>
          <w:szCs w:val="16"/>
          <w:lang w:eastAsia="zh-CN"/>
        </w:rPr>
        <w:t xml:space="preserve"> Option A, when sScell SCS is larger than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 one more BD budget per sScell slot (i.e. Z2s) on sScell is needed. One example is provided below:</w:t>
      </w:r>
    </w:p>
    <w:p w14:paraId="0D96BE1A" w14:textId="77777777" w:rsidR="006E5F5F" w:rsidRPr="005C3C16" w:rsidRDefault="006E5F5F" w:rsidP="006E5F5F">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35059522" wp14:editId="32370D46">
            <wp:extent cx="5734203" cy="226294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6156" cy="2279497"/>
                    </a:xfrm>
                    <a:prstGeom prst="rect">
                      <a:avLst/>
                    </a:prstGeom>
                    <a:noFill/>
                  </pic:spPr>
                </pic:pic>
              </a:graphicData>
            </a:graphic>
          </wp:inline>
        </w:drawing>
      </w:r>
    </w:p>
    <w:p w14:paraId="6B079A0C"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Z2, there are the following alternatives:</w:t>
      </w:r>
    </w:p>
    <w:p w14:paraId="1DADBDD1" w14:textId="062D1DCF" w:rsidR="006E5F5F" w:rsidRDefault="006E5F5F" w:rsidP="00982480">
      <w:pPr>
        <w:pStyle w:val="a0"/>
        <w:numPr>
          <w:ilvl w:val="0"/>
          <w:numId w:val="11"/>
        </w:numPr>
        <w:spacing w:before="120"/>
        <w:rPr>
          <w:rFonts w:ascii="Times New Roman" w:eastAsia="宋体" w:hAnsi="Times New Roman"/>
          <w:szCs w:val="16"/>
          <w:lang w:eastAsia="zh-CN"/>
        </w:rPr>
      </w:pPr>
      <w:r w:rsidRPr="005C3C16">
        <w:rPr>
          <w:rFonts w:ascii="Times New Roman" w:eastAsia="宋体" w:hAnsi="Times New Roman"/>
          <w:szCs w:val="16"/>
          <w:lang w:eastAsia="zh-CN"/>
        </w:rPr>
        <w:t>Alt. 1</w:t>
      </w:r>
      <w:r>
        <w:rPr>
          <w:rFonts w:ascii="Times New Roman" w:eastAsia="宋体" w:hAnsi="Times New Roman"/>
          <w:szCs w:val="16"/>
          <w:lang w:eastAsia="zh-CN"/>
        </w:rPr>
        <w:t>B</w:t>
      </w:r>
      <w:r w:rsidRPr="005C3C16">
        <w:rPr>
          <w:rFonts w:ascii="Times New Roman" w:eastAsia="宋体" w:hAnsi="Times New Roman"/>
          <w:szCs w:val="16"/>
          <w:lang w:eastAsia="zh-CN"/>
        </w:rPr>
        <w:t xml:space="preserve">: Per slot BD limit of </w:t>
      </w:r>
      <w:r>
        <w:rPr>
          <w:rFonts w:ascii="Times New Roman" w:eastAsia="宋体" w:hAnsi="Times New Roman"/>
          <w:szCs w:val="16"/>
          <w:lang w:eastAsia="zh-CN"/>
        </w:rPr>
        <w:t>reference SCS (</w:t>
      </w:r>
      <w:r>
        <w:rPr>
          <w:rFonts w:ascii="Times New Roman" w:eastAsia="宋体" w:hAnsi="Times New Roman" w:hint="eastAsia"/>
          <w:szCs w:val="16"/>
          <w:lang w:eastAsia="zh-CN"/>
        </w:rPr>
        <w:t>e.g.,</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minSCS</w:t>
      </w:r>
      <w:proofErr w:type="spellEnd"/>
      <w:r>
        <w:rPr>
          <w:rFonts w:ascii="Times New Roman" w:eastAsia="宋体" w:hAnsi="Times New Roman"/>
          <w:szCs w:val="16"/>
          <w:lang w:eastAsia="zh-CN"/>
        </w:rPr>
        <w:t xml:space="preserve"> between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 and </w:t>
      </w:r>
      <w:proofErr w:type="spellStart"/>
      <w:r>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SCS)</w:t>
      </w:r>
    </w:p>
    <w:p w14:paraId="2D57AD5B" w14:textId="77777777" w:rsidR="006E5F5F" w:rsidRDefault="006E5F5F" w:rsidP="00982480">
      <w:pPr>
        <w:pStyle w:val="a0"/>
        <w:numPr>
          <w:ilvl w:val="0"/>
          <w:numId w:val="11"/>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Alt. </w:t>
      </w:r>
      <w:r>
        <w:rPr>
          <w:rFonts w:ascii="Times New Roman" w:eastAsia="宋体" w:hAnsi="Times New Roman"/>
          <w:szCs w:val="16"/>
          <w:lang w:eastAsia="zh-CN"/>
        </w:rPr>
        <w:t>2B</w:t>
      </w:r>
      <w:r w:rsidRPr="003B53B5">
        <w:rPr>
          <w:rFonts w:ascii="Times New Roman" w:eastAsia="宋体" w:hAnsi="Times New Roman"/>
          <w:szCs w:val="16"/>
          <w:lang w:eastAsia="zh-CN"/>
        </w:rPr>
        <w:t>: Alpha * Per slot BD limit of minSCS + Beta</w:t>
      </w:r>
      <w:r>
        <w:rPr>
          <w:rFonts w:ascii="Times New Roman" w:eastAsia="宋体" w:hAnsi="Times New Roman"/>
          <w:szCs w:val="16"/>
          <w:lang w:eastAsia="zh-CN"/>
        </w:rPr>
        <w:t xml:space="preserve"> </w:t>
      </w:r>
      <w:r w:rsidRPr="003B53B5">
        <w:rPr>
          <w:rFonts w:ascii="Times New Roman" w:eastAsia="宋体" w:hAnsi="Times New Roman"/>
          <w:szCs w:val="16"/>
          <w:lang w:eastAsia="zh-CN"/>
        </w:rPr>
        <w:t>*</w:t>
      </w:r>
      <w:r>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maxSCS</m:t>
            </m:r>
          </m:num>
          <m:den>
            <m:r>
              <m:rPr>
                <m:sty m:val="p"/>
              </m:rPr>
              <w:rPr>
                <w:rFonts w:ascii="Cambria Math" w:eastAsia="宋体" w:hAnsi="Cambria Math"/>
                <w:szCs w:val="16"/>
                <w:lang w:eastAsia="zh-CN"/>
              </w:rPr>
              <m:t>minSCS</m:t>
            </m:r>
          </m:den>
        </m:f>
        <m:r>
          <m:rPr>
            <m:sty m:val="p"/>
          </m:rPr>
          <w:rPr>
            <w:rFonts w:ascii="Cambria Math" w:eastAsia="宋体" w:hAnsi="Cambria Math"/>
            <w:szCs w:val="16"/>
            <w:lang w:eastAsia="zh-CN"/>
          </w:rPr>
          <m:t>*</m:t>
        </m:r>
        <m:r>
          <m:rPr>
            <m:nor/>
          </m:rPr>
          <w:rPr>
            <w:rFonts w:ascii="Times New Roman" w:eastAsia="宋体" w:hAnsi="Times New Roman"/>
            <w:szCs w:val="16"/>
            <w:lang w:eastAsia="zh-CN"/>
          </w:rPr>
          <m:t>Per slot BD limit of maxSCS</m:t>
        </m:r>
      </m:oMath>
    </w:p>
    <w:p w14:paraId="17A238E7" w14:textId="77777777" w:rsidR="006E5F5F" w:rsidRDefault="006E5F5F" w:rsidP="00982480">
      <w:pPr>
        <w:pStyle w:val="a0"/>
        <w:numPr>
          <w:ilvl w:val="1"/>
          <w:numId w:val="11"/>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Alpha and Beta are </w:t>
      </w:r>
      <w:r>
        <w:rPr>
          <w:rFonts w:ascii="Times New Roman" w:eastAsia="宋体" w:hAnsi="Times New Roman"/>
          <w:szCs w:val="16"/>
          <w:lang w:eastAsia="zh-CN"/>
        </w:rPr>
        <w:t>predefined/configured/UE reported</w:t>
      </w:r>
    </w:p>
    <w:p w14:paraId="456DBC47" w14:textId="77777777" w:rsidR="006E5F5F" w:rsidRPr="00B82F7C" w:rsidRDefault="006E5F5F" w:rsidP="00982480">
      <w:pPr>
        <w:pStyle w:val="a0"/>
        <w:numPr>
          <w:ilvl w:val="1"/>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1DDCB8C7" w14:textId="77777777" w:rsidR="006E5F5F" w:rsidRDefault="006E5F5F" w:rsidP="006E5F5F">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or the determination of Z2s, there are the following alternatives:</w:t>
      </w:r>
    </w:p>
    <w:p w14:paraId="37A95A9F"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1B’: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Z2s</w:t>
      </w:r>
    </w:p>
    <w:p w14:paraId="770665AB"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2B’: Implicitly derived from predefined/configured/UE reported scaling factor Beta</w:t>
      </w:r>
    </w:p>
    <w:p w14:paraId="4B773E24" w14:textId="77777777" w:rsidR="006E5F5F" w:rsidRPr="003B53B5" w:rsidRDefault="006E5F5F" w:rsidP="00982480">
      <w:pPr>
        <w:pStyle w:val="a0"/>
        <w:numPr>
          <w:ilvl w:val="1"/>
          <w:numId w:val="11"/>
        </w:numPr>
        <w:spacing w:before="120"/>
        <w:rPr>
          <w:rFonts w:ascii="Times New Roman" w:eastAsia="宋体" w:hAnsi="Times New Roman"/>
          <w:szCs w:val="16"/>
          <w:lang w:eastAsia="zh-CN"/>
        </w:rPr>
      </w:pPr>
      <w:r w:rsidRPr="003B53B5">
        <w:rPr>
          <w:rFonts w:ascii="Times New Roman" w:eastAsia="宋体" w:hAnsi="Times New Roman" w:hint="eastAsia"/>
          <w:szCs w:val="16"/>
          <w:lang w:eastAsia="zh-CN"/>
        </w:rPr>
        <w:t>Z</w:t>
      </w:r>
      <w:r w:rsidRPr="003B53B5">
        <w:rPr>
          <w:rFonts w:ascii="Times New Roman" w:eastAsia="宋体" w:hAnsi="Times New Roman"/>
          <w:szCs w:val="16"/>
          <w:lang w:eastAsia="zh-CN"/>
        </w:rPr>
        <w:t>2s=</w:t>
      </w:r>
      <w:r>
        <w:rPr>
          <w:rFonts w:ascii="Times New Roman" w:eastAsia="宋体" w:hAnsi="Times New Roman"/>
          <w:szCs w:val="16"/>
          <w:lang w:eastAsia="zh-CN"/>
        </w:rPr>
        <w:t>Gamma</w:t>
      </w:r>
      <w:r w:rsidRPr="003B53B5">
        <w:rPr>
          <w:rFonts w:ascii="Times New Roman" w:eastAsia="宋体" w:hAnsi="Times New Roman"/>
          <w:szCs w:val="16"/>
          <w:lang w:eastAsia="zh-CN"/>
        </w:rPr>
        <w:t xml:space="preserve">*Per slot limit based on </w:t>
      </w:r>
      <w:r>
        <w:rPr>
          <w:rFonts w:ascii="Times New Roman" w:eastAsia="宋体" w:hAnsi="Times New Roman"/>
          <w:szCs w:val="16"/>
          <w:lang w:eastAsia="zh-CN"/>
        </w:rPr>
        <w:t>sScell</w:t>
      </w:r>
      <w:r w:rsidRPr="003B53B5">
        <w:rPr>
          <w:rFonts w:ascii="Times New Roman" w:eastAsia="宋体" w:hAnsi="Times New Roman"/>
          <w:szCs w:val="16"/>
          <w:lang w:eastAsia="zh-CN"/>
        </w:rPr>
        <w:t xml:space="preserve"> SCS</w:t>
      </w:r>
    </w:p>
    <w:p w14:paraId="3897D002" w14:textId="77777777" w:rsidR="006E5F5F" w:rsidRPr="005A2464" w:rsidRDefault="006E5F5F" w:rsidP="00982480">
      <w:pPr>
        <w:pStyle w:val="a0"/>
        <w:numPr>
          <w:ilvl w:val="0"/>
          <w:numId w:val="17"/>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lastRenderedPageBreak/>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C: </w:t>
      </w:r>
      <w:r w:rsidRPr="003B53B5">
        <w:rPr>
          <w:rFonts w:ascii="Times New Roman" w:eastAsia="宋体" w:hAnsi="Times New Roman"/>
          <w:b/>
          <w:i/>
          <w:szCs w:val="16"/>
          <w:u w:val="single"/>
          <w:lang w:eastAsia="zh-CN"/>
        </w:rPr>
        <w:t xml:space="preserve">PDCCH monitoring candidates on P(S)Cell are configured such that max of (x1(m1)+x2(m1)) is less than or equal to Z3 while PDCCH monitoring candidates on </w:t>
      </w:r>
      <w:r>
        <w:rPr>
          <w:rFonts w:ascii="Times New Roman" w:eastAsia="宋体" w:hAnsi="Times New Roman"/>
          <w:b/>
          <w:i/>
          <w:szCs w:val="16"/>
          <w:u w:val="single"/>
          <w:lang w:eastAsia="zh-CN"/>
        </w:rPr>
        <w:t>sScell</w:t>
      </w:r>
      <w:r w:rsidRPr="003B53B5">
        <w:rPr>
          <w:rFonts w:ascii="Times New Roman" w:eastAsia="宋体" w:hAnsi="Times New Roman"/>
          <w:b/>
          <w:i/>
          <w:szCs w:val="16"/>
          <w:u w:val="single"/>
          <w:lang w:eastAsia="zh-CN"/>
        </w:rPr>
        <w:t xml:space="preserve"> are configured such that max of y(m2) is less than or equal to Z4</w:t>
      </w:r>
    </w:p>
    <w:p w14:paraId="3313A9E7" w14:textId="0BDD3F0E" w:rsidR="006E5F5F" w:rsidRPr="003B53B5" w:rsidRDefault="006E5F5F" w:rsidP="006E5F5F">
      <w:pPr>
        <w:pStyle w:val="a0"/>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In the above two </w:t>
      </w:r>
      <w:r w:rsidRPr="003B53B5">
        <w:rPr>
          <w:rFonts w:ascii="Times New Roman" w:eastAsia="宋体" w:hAnsi="Times New Roman" w:hint="eastAsia"/>
          <w:szCs w:val="16"/>
          <w:lang w:eastAsia="zh-CN"/>
        </w:rPr>
        <w:t>options</w:t>
      </w:r>
      <w:r w:rsidRPr="003B53B5">
        <w:rPr>
          <w:rFonts w:ascii="Times New Roman" w:eastAsia="宋体" w:hAnsi="Times New Roman"/>
          <w:szCs w:val="16"/>
          <w:lang w:eastAsia="zh-CN"/>
        </w:rPr>
        <w:t xml:space="preserve">, if the SCSs of two cells are different, a reference </w:t>
      </w:r>
      <w:proofErr w:type="gramStart"/>
      <w:r w:rsidRPr="003B53B5">
        <w:rPr>
          <w:rFonts w:ascii="Times New Roman" w:eastAsia="宋体" w:hAnsi="Times New Roman"/>
          <w:szCs w:val="16"/>
          <w:lang w:eastAsia="zh-CN"/>
        </w:rPr>
        <w:t>SCS</w:t>
      </w:r>
      <w:r>
        <w:rPr>
          <w:rFonts w:ascii="Times New Roman" w:eastAsia="宋体" w:hAnsi="Times New Roman" w:hint="eastAsia"/>
          <w:szCs w:val="16"/>
          <w:lang w:eastAsia="zh-CN"/>
        </w:rPr>
        <w:t>(</w:t>
      </w:r>
      <w:proofErr w:type="gramEnd"/>
      <w:r>
        <w:rPr>
          <w:rFonts w:ascii="Times New Roman" w:eastAsia="宋体" w:hAnsi="Times New Roman" w:hint="eastAsia"/>
          <w:szCs w:val="16"/>
          <w:lang w:eastAsia="zh-CN"/>
        </w:rPr>
        <w:t>e.g.,</w:t>
      </w:r>
      <w:r>
        <w:rPr>
          <w:rFonts w:ascii="Times New Roman" w:eastAsia="宋体" w:hAnsi="Times New Roman"/>
          <w:szCs w:val="16"/>
          <w:lang w:eastAsia="zh-CN"/>
        </w:rPr>
        <w:t xml:space="preserve"> </w:t>
      </w:r>
      <w:r w:rsidR="00921DFF">
        <w:rPr>
          <w:rFonts w:ascii="Times New Roman" w:eastAsia="宋体" w:hAnsi="Times New Roman"/>
          <w:szCs w:val="16"/>
          <w:lang w:eastAsia="zh-CN"/>
        </w:rPr>
        <w:t>P(S)cell</w:t>
      </w:r>
      <w:r>
        <w:rPr>
          <w:rFonts w:ascii="Times New Roman" w:eastAsia="宋体" w:hAnsi="Times New Roman"/>
          <w:szCs w:val="16"/>
          <w:lang w:eastAsia="zh-CN"/>
        </w:rPr>
        <w:t xml:space="preserve"> SCS</w:t>
      </w:r>
      <w:r>
        <w:rPr>
          <w:rFonts w:ascii="Times New Roman" w:eastAsia="宋体" w:hAnsi="Times New Roman" w:hint="eastAsia"/>
          <w:szCs w:val="16"/>
          <w:lang w:eastAsia="zh-CN"/>
        </w:rPr>
        <w:t>)</w:t>
      </w:r>
      <w:r w:rsidRPr="003B53B5">
        <w:rPr>
          <w:rFonts w:ascii="Times New Roman" w:eastAsia="宋体" w:hAnsi="Times New Roman"/>
          <w:szCs w:val="16"/>
          <w:lang w:eastAsia="zh-CN"/>
        </w:rPr>
        <w:t xml:space="preserve"> needs to be introduced to define the budget, and the SS resource allocation and overbooking process</w:t>
      </w:r>
      <w:r>
        <w:rPr>
          <w:rFonts w:ascii="Times New Roman" w:eastAsia="宋体" w:hAnsi="Times New Roman"/>
          <w:szCs w:val="16"/>
          <w:lang w:eastAsia="zh-CN"/>
        </w:rPr>
        <w:t xml:space="preserve"> may</w:t>
      </w:r>
      <w:r w:rsidRPr="003B53B5">
        <w:rPr>
          <w:rFonts w:ascii="Times New Roman" w:eastAsia="宋体" w:hAnsi="Times New Roman"/>
          <w:szCs w:val="16"/>
          <w:lang w:eastAsia="zh-CN"/>
        </w:rPr>
        <w:t xml:space="preserve"> need to </w:t>
      </w:r>
      <w:r>
        <w:rPr>
          <w:rFonts w:ascii="Times New Roman" w:eastAsia="宋体" w:hAnsi="Times New Roman"/>
          <w:szCs w:val="16"/>
          <w:lang w:eastAsia="zh-CN"/>
        </w:rPr>
        <w:t>be performed per time unit in the</w:t>
      </w:r>
      <w:r w:rsidRPr="003B53B5">
        <w:rPr>
          <w:rFonts w:ascii="Times New Roman" w:eastAsia="宋体" w:hAnsi="Times New Roman"/>
          <w:szCs w:val="16"/>
          <w:lang w:eastAsia="zh-CN"/>
        </w:rPr>
        <w:t xml:space="preserve"> reference SCS</w:t>
      </w:r>
      <w:r>
        <w:rPr>
          <w:rFonts w:ascii="Times New Roman" w:eastAsia="宋体" w:hAnsi="Times New Roman"/>
          <w:szCs w:val="16"/>
          <w:lang w:eastAsia="zh-CN"/>
        </w:rPr>
        <w:t>. On the other hand,</w:t>
      </w:r>
      <w:r w:rsidRPr="003B53B5">
        <w:rPr>
          <w:rFonts w:ascii="Times New Roman" w:eastAsia="宋体" w:hAnsi="Times New Roman"/>
          <w:szCs w:val="16"/>
          <w:lang w:eastAsia="zh-CN"/>
        </w:rPr>
        <w:t xml:space="preserve"> the budgets of control resources on each cell in option C are defined separately </w:t>
      </w:r>
      <w:r>
        <w:rPr>
          <w:rFonts w:ascii="Times New Roman" w:eastAsia="宋体" w:hAnsi="Times New Roman" w:hint="eastAsia"/>
          <w:szCs w:val="16"/>
          <w:lang w:eastAsia="zh-CN"/>
        </w:rPr>
        <w:t>and</w:t>
      </w:r>
      <w:r>
        <w:rPr>
          <w:rFonts w:ascii="Times New Roman" w:eastAsia="宋体" w:hAnsi="Times New Roman"/>
          <w:szCs w:val="16"/>
          <w:lang w:eastAsia="zh-CN"/>
        </w:rPr>
        <w:t xml:space="preserve"> are</w:t>
      </w:r>
      <w:r w:rsidRPr="00E65443">
        <w:rPr>
          <w:rFonts w:ascii="Times New Roman" w:eastAsia="宋体" w:hAnsi="Times New Roman"/>
          <w:szCs w:val="16"/>
          <w:lang w:eastAsia="zh-CN"/>
        </w:rPr>
        <w:t xml:space="preserve"> independent of</w:t>
      </w:r>
      <w:r w:rsidRPr="003B53B5">
        <w:rPr>
          <w:rFonts w:ascii="Times New Roman" w:eastAsia="宋体" w:hAnsi="Times New Roman"/>
          <w:szCs w:val="16"/>
          <w:lang w:eastAsia="zh-CN"/>
        </w:rPr>
        <w:t xml:space="preserve"> the SCS of  </w:t>
      </w:r>
      <w:r>
        <w:rPr>
          <w:rFonts w:ascii="Times New Roman" w:eastAsia="宋体" w:hAnsi="Times New Roman"/>
          <w:szCs w:val="16"/>
          <w:lang w:eastAsia="zh-CN"/>
        </w:rPr>
        <w:t xml:space="preserve">the </w:t>
      </w:r>
      <w:r w:rsidRPr="003B53B5">
        <w:rPr>
          <w:rFonts w:ascii="Times New Roman" w:eastAsia="宋体" w:hAnsi="Times New Roman"/>
          <w:szCs w:val="16"/>
          <w:lang w:eastAsia="zh-CN"/>
        </w:rPr>
        <w:t>other cell.</w:t>
      </w:r>
      <w:r>
        <w:rPr>
          <w:rFonts w:ascii="Times New Roman" w:eastAsia="宋体" w:hAnsi="Times New Roman"/>
          <w:szCs w:val="16"/>
          <w:lang w:eastAsia="zh-CN"/>
        </w:rPr>
        <w:t xml:space="preserve"> One example is given below:</w:t>
      </w:r>
    </w:p>
    <w:p w14:paraId="1469E035" w14:textId="77777777" w:rsidR="006E5F5F" w:rsidRPr="00F53D0E" w:rsidRDefault="006E5F5F" w:rsidP="006E5F5F">
      <w:pPr>
        <w:pStyle w:val="a7"/>
        <w:jc w:val="both"/>
        <w:rPr>
          <w:rFonts w:ascii="Times New Roman" w:hAnsi="Times New Roman"/>
          <w:b/>
        </w:rPr>
      </w:pPr>
      <w:r>
        <w:rPr>
          <w:rFonts w:ascii="Times New Roman" w:hAnsi="Times New Roman"/>
          <w:b/>
          <w:noProof/>
        </w:rPr>
        <w:drawing>
          <wp:inline distT="0" distB="0" distL="0" distR="0" wp14:anchorId="0504FAB1" wp14:editId="2B121DFC">
            <wp:extent cx="5749724" cy="236153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6953" cy="2380936"/>
                    </a:xfrm>
                    <a:prstGeom prst="rect">
                      <a:avLst/>
                    </a:prstGeom>
                    <a:noFill/>
                  </pic:spPr>
                </pic:pic>
              </a:graphicData>
            </a:graphic>
          </wp:inline>
        </w:drawing>
      </w:r>
    </w:p>
    <w:p w14:paraId="3CCB0A33" w14:textId="77777777" w:rsidR="006E5F5F" w:rsidRPr="00615747" w:rsidRDefault="006E5F5F" w:rsidP="006E5F5F">
      <w:pPr>
        <w:pStyle w:val="a0"/>
        <w:spacing w:before="120"/>
        <w:rPr>
          <w:rFonts w:ascii="Times New Roman" w:eastAsia="宋体" w:hAnsi="Times New Roman"/>
          <w:szCs w:val="16"/>
          <w:lang w:eastAsia="zh-CN"/>
        </w:rPr>
      </w:pPr>
      <w:r w:rsidRPr="00615747">
        <w:rPr>
          <w:rFonts w:ascii="Times New Roman" w:eastAsia="宋体" w:hAnsi="Times New Roman" w:hint="eastAsia"/>
          <w:szCs w:val="16"/>
          <w:lang w:eastAsia="zh-CN"/>
        </w:rPr>
        <w:t>F</w:t>
      </w:r>
      <w:r w:rsidRPr="00615747">
        <w:rPr>
          <w:rFonts w:ascii="Times New Roman" w:eastAsia="宋体" w:hAnsi="Times New Roman"/>
          <w:szCs w:val="16"/>
          <w:lang w:eastAsia="zh-CN"/>
        </w:rPr>
        <w:t xml:space="preserve">or </w:t>
      </w:r>
      <w:r>
        <w:rPr>
          <w:rFonts w:ascii="Times New Roman" w:eastAsia="宋体" w:hAnsi="Times New Roman"/>
          <w:szCs w:val="16"/>
          <w:lang w:eastAsia="zh-CN"/>
        </w:rPr>
        <w:t xml:space="preserve">the </w:t>
      </w:r>
      <w:r w:rsidRPr="00615747">
        <w:rPr>
          <w:rFonts w:ascii="Times New Roman" w:eastAsia="宋体" w:hAnsi="Times New Roman"/>
          <w:szCs w:val="16"/>
          <w:lang w:eastAsia="zh-CN"/>
        </w:rPr>
        <w:t>determination of Z3 and Z4, there are the following alternatives:</w:t>
      </w:r>
    </w:p>
    <w:p w14:paraId="5453222A"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1C: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Z3</w:t>
      </w:r>
      <w:r w:rsidRPr="00215BE3">
        <w:rPr>
          <w:rFonts w:ascii="Times New Roman" w:eastAsia="宋体" w:hAnsi="Times New Roman"/>
          <w:szCs w:val="16"/>
          <w:lang w:eastAsia="zh-CN"/>
        </w:rPr>
        <w:t xml:space="preserve"> </w:t>
      </w:r>
      <w:r>
        <w:rPr>
          <w:rFonts w:ascii="Times New Roman" w:eastAsia="宋体" w:hAnsi="Times New Roman"/>
          <w:szCs w:val="16"/>
          <w:lang w:eastAsia="zh-CN"/>
        </w:rPr>
        <w:t>and Z4</w:t>
      </w:r>
    </w:p>
    <w:p w14:paraId="145284B8" w14:textId="77777777" w:rsidR="006E5F5F" w:rsidRDefault="006E5F5F" w:rsidP="00982480">
      <w:pPr>
        <w:pStyle w:val="a0"/>
        <w:numPr>
          <w:ilvl w:val="0"/>
          <w:numId w:val="11"/>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2C: Implicitly derived from predefined/configured/UE reported scaling factor Alpha and/or Beta</w:t>
      </w:r>
    </w:p>
    <w:p w14:paraId="3CBA4A0E" w14:textId="41C8C00C" w:rsidR="006E5F5F" w:rsidRDefault="006E5F5F" w:rsidP="00982480">
      <w:pPr>
        <w:pStyle w:val="a0"/>
        <w:numPr>
          <w:ilvl w:val="1"/>
          <w:numId w:val="11"/>
        </w:numPr>
        <w:spacing w:before="120"/>
        <w:rPr>
          <w:rFonts w:ascii="Times New Roman" w:hAnsi="Times New Roman"/>
          <w:szCs w:val="16"/>
        </w:rPr>
      </w:pPr>
      <w:r w:rsidRPr="00615747">
        <w:rPr>
          <w:rFonts w:ascii="Times New Roman" w:hAnsi="Times New Roman"/>
          <w:szCs w:val="16"/>
        </w:rPr>
        <w:t xml:space="preserve">Z3= Alpha * Per slot BD limit of </w:t>
      </w:r>
      <w:r w:rsidR="00921DFF">
        <w:rPr>
          <w:rFonts w:ascii="Times New Roman" w:hAnsi="Times New Roman"/>
          <w:szCs w:val="16"/>
        </w:rPr>
        <w:t>P(S)cell</w:t>
      </w:r>
      <w:r w:rsidRPr="00615747">
        <w:rPr>
          <w:rFonts w:ascii="Times New Roman" w:hAnsi="Times New Roman"/>
          <w:szCs w:val="16"/>
        </w:rPr>
        <w:t xml:space="preserve"> SCS, Z4= Beta </w:t>
      </w:r>
      <m:oMath>
        <m:r>
          <m:rPr>
            <m:sty m:val="p"/>
          </m:rPr>
          <w:rPr>
            <w:rFonts w:ascii="Cambria Math" w:hAnsi="Cambria Math"/>
            <w:szCs w:val="16"/>
          </w:rPr>
          <m:t>*</m:t>
        </m:r>
        <m:r>
          <m:rPr>
            <m:nor/>
          </m:rPr>
          <w:rPr>
            <w:rFonts w:ascii="Times New Roman" w:hAnsi="Times New Roman"/>
            <w:szCs w:val="16"/>
          </w:rPr>
          <m:t>Per slot BD limit of </m:t>
        </m:r>
        <m:r>
          <m:rPr>
            <m:nor/>
          </m:rPr>
          <w:rPr>
            <w:rFonts w:ascii="Cambria Math" w:hAnsi="Times New Roman"/>
            <w:szCs w:val="16"/>
          </w:rPr>
          <m:t>sScell</m:t>
        </m:r>
        <m:r>
          <m:rPr>
            <m:nor/>
          </m:rPr>
          <w:rPr>
            <w:rFonts w:ascii="Times New Roman" w:hAnsi="Times New Roman"/>
            <w:szCs w:val="16"/>
          </w:rPr>
          <m:t> SCS</m:t>
        </m:r>
      </m:oMath>
    </w:p>
    <w:p w14:paraId="7038BC3C" w14:textId="62B64F4A" w:rsidR="006E5F5F" w:rsidRPr="006E5F5F" w:rsidRDefault="006E5F5F" w:rsidP="006E5F5F">
      <w:pPr>
        <w:pStyle w:val="a0"/>
        <w:rPr>
          <w:rFonts w:eastAsiaTheme="minorEastAsia"/>
          <w:lang w:val="fr-FR" w:eastAsia="zh-CN"/>
        </w:rPr>
      </w:pPr>
      <w:r>
        <w:rPr>
          <w:rFonts w:ascii="Times New Roman" w:eastAsiaTheme="minorEastAsia" w:hAnsi="Times New Roman" w:hint="eastAsia"/>
          <w:szCs w:val="16"/>
          <w:lang w:eastAsia="zh-CN"/>
        </w:rPr>
        <w:t>W</w:t>
      </w:r>
      <w:r>
        <w:rPr>
          <w:rFonts w:ascii="Times New Roman" w:eastAsiaTheme="minorEastAsia" w:hAnsi="Times New Roman"/>
          <w:szCs w:val="16"/>
          <w:lang w:eastAsia="zh-CN"/>
        </w:rPr>
        <w:t xml:space="preserve">hen looking at the above options, both Option A and Option C are corresponding to separate semi-static BD budgets (i.e. Z1p and Z1s in Option A, Z3 and Z4 in Option C) for </w:t>
      </w:r>
      <w:r w:rsidR="00921DFF">
        <w:rPr>
          <w:rFonts w:ascii="Times New Roman" w:eastAsiaTheme="minorEastAsia" w:hAnsi="Times New Roman"/>
          <w:szCs w:val="16"/>
          <w:lang w:eastAsia="zh-CN"/>
        </w:rPr>
        <w:t>P(S)cell</w:t>
      </w:r>
      <w:r>
        <w:rPr>
          <w:rFonts w:ascii="Times New Roman" w:eastAsiaTheme="minorEastAsia" w:hAnsi="Times New Roman"/>
          <w:szCs w:val="16"/>
          <w:lang w:eastAsia="zh-CN"/>
        </w:rPr>
        <w:t xml:space="preserve"> self-scheduling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r w:rsidR="00921DFF">
        <w:rPr>
          <w:rFonts w:ascii="Times New Roman" w:eastAsiaTheme="minorEastAsia" w:hAnsi="Times New Roman"/>
          <w:szCs w:val="16"/>
          <w:lang w:eastAsia="zh-CN"/>
        </w:rPr>
        <w:t>P(S)cell</w:t>
      </w:r>
      <w:r>
        <w:rPr>
          <w:rFonts w:ascii="Times New Roman" w:eastAsiaTheme="minorEastAsia" w:hAnsi="Times New Roman"/>
          <w:szCs w:val="16"/>
          <w:lang w:eastAsia="zh-CN"/>
        </w:rPr>
        <w:t xml:space="preserve"> respectively. This semi-static scheme has lower UE implementation complexity since the allocation of PDCCH monitoring units is not changed slot by slot. For Option B, there exists a total budget across </w:t>
      </w:r>
      <w:r w:rsidR="00921DFF">
        <w:rPr>
          <w:rFonts w:ascii="Times New Roman" w:eastAsiaTheme="minorEastAsia" w:hAnsi="Times New Roman"/>
          <w:szCs w:val="16"/>
          <w:lang w:eastAsia="zh-CN"/>
        </w:rPr>
        <w:t>P(S)cell</w:t>
      </w:r>
      <w:r>
        <w:rPr>
          <w:rFonts w:ascii="Times New Roman" w:eastAsiaTheme="minorEastAsia" w:hAnsi="Times New Roman"/>
          <w:szCs w:val="16"/>
          <w:lang w:eastAsia="zh-CN"/>
        </w:rPr>
        <w:t xml:space="preserve"> self-scheduling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r w:rsidR="00921DFF">
        <w:rPr>
          <w:rFonts w:ascii="Times New Roman" w:eastAsiaTheme="minorEastAsia" w:hAnsi="Times New Roman"/>
          <w:szCs w:val="16"/>
          <w:lang w:eastAsia="zh-CN"/>
        </w:rPr>
        <w:t>P(S)cell</w:t>
      </w:r>
      <w:r>
        <w:rPr>
          <w:rFonts w:ascii="Times New Roman" w:eastAsiaTheme="minorEastAsia" w:hAnsi="Times New Roman"/>
          <w:szCs w:val="16"/>
          <w:lang w:eastAsia="zh-CN"/>
        </w:rPr>
        <w:t xml:space="preserve">, which requires dynamic BD allocation between </w:t>
      </w:r>
      <w:r w:rsidR="00921DFF">
        <w:rPr>
          <w:rFonts w:ascii="Times New Roman" w:eastAsiaTheme="minorEastAsia" w:hAnsi="Times New Roman"/>
          <w:szCs w:val="16"/>
          <w:lang w:eastAsia="zh-CN"/>
        </w:rPr>
        <w:t>P(S)cell</w:t>
      </w:r>
      <w:r>
        <w:rPr>
          <w:rFonts w:ascii="Times New Roman" w:eastAsiaTheme="minorEastAsia" w:hAnsi="Times New Roman"/>
          <w:szCs w:val="16"/>
          <w:lang w:eastAsia="zh-CN"/>
        </w:rPr>
        <w:t xml:space="preserve"> and </w:t>
      </w:r>
      <w:proofErr w:type="spellStart"/>
      <w:r>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w:t>
      </w:r>
    </w:p>
    <w:p w14:paraId="3C065835" w14:textId="175131A5"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A72B54E" w14:textId="2E3DF82D" w:rsidR="00A86774" w:rsidRDefault="00A86774" w:rsidP="00982480">
      <w:pPr>
        <w:pStyle w:val="a0"/>
        <w:numPr>
          <w:ilvl w:val="0"/>
          <w:numId w:val="10"/>
        </w:numPr>
        <w:rPr>
          <w:rFonts w:ascii="Times New Roman" w:eastAsia="宋体" w:hAnsi="Times New Roman"/>
          <w:lang w:eastAsia="zh-CN"/>
        </w:rPr>
      </w:pPr>
      <w:bookmarkStart w:id="24" w:name="_Ref47017740"/>
      <w:r>
        <w:rPr>
          <w:rFonts w:ascii="Times New Roman" w:eastAsia="宋体" w:hAnsi="Times New Roman"/>
          <w:lang w:eastAsia="zh-CN"/>
        </w:rPr>
        <w:t xml:space="preserve">RP-193260, </w:t>
      </w:r>
      <w:bookmarkEnd w:id="24"/>
      <w:r w:rsidRPr="006D0755">
        <w:rPr>
          <w:rFonts w:ascii="Times New Roman" w:eastAsia="宋体" w:hAnsi="Times New Roman"/>
          <w:lang w:eastAsia="zh-CN"/>
        </w:rPr>
        <w:t>“New WID on NR Dynamic spectrum sharing (DSS)</w:t>
      </w:r>
      <w:r w:rsidR="0086383B" w:rsidRPr="006D0755">
        <w:rPr>
          <w:rFonts w:ascii="Times New Roman" w:eastAsia="宋体" w:hAnsi="Times New Roman"/>
          <w:lang w:eastAsia="zh-CN"/>
        </w:rPr>
        <w:t>”,</w:t>
      </w:r>
      <w:r w:rsidRPr="006D0755">
        <w:rPr>
          <w:rFonts w:ascii="Times New Roman" w:eastAsia="宋体" w:hAnsi="Times New Roman"/>
          <w:lang w:eastAsia="zh-CN"/>
        </w:rPr>
        <w:t xml:space="preserve"> Ericsson, RAN #86, Dec 2019.</w:t>
      </w:r>
    </w:p>
    <w:p w14:paraId="6221CB80" w14:textId="464D030C" w:rsidR="00C1313F" w:rsidRDefault="00050C01" w:rsidP="00982480">
      <w:pPr>
        <w:pStyle w:val="a0"/>
        <w:numPr>
          <w:ilvl w:val="0"/>
          <w:numId w:val="10"/>
        </w:numPr>
        <w:rPr>
          <w:rFonts w:ascii="Times New Roman" w:eastAsia="宋体" w:hAnsi="Times New Roman"/>
          <w:lang w:eastAsia="zh-CN"/>
        </w:rPr>
      </w:pPr>
      <w:bookmarkStart w:id="25" w:name="_Ref79184399"/>
      <w:r>
        <w:rPr>
          <w:rFonts w:ascii="Times New Roman" w:eastAsia="宋体" w:hAnsi="Times New Roman"/>
          <w:lang w:eastAsia="zh-CN"/>
        </w:rPr>
        <w:t xml:space="preserve">Chairman notes, RAN1#105-e, </w:t>
      </w:r>
      <w:r w:rsidRPr="00050C01">
        <w:rPr>
          <w:rFonts w:ascii="Times New Roman" w:eastAsia="宋体" w:hAnsi="Times New Roman"/>
          <w:lang w:eastAsia="zh-CN"/>
        </w:rPr>
        <w:t>May 10th – 27th, 2021</w:t>
      </w:r>
      <w:bookmarkEnd w:id="25"/>
      <w:r w:rsidR="00A03080">
        <w:rPr>
          <w:rFonts w:ascii="Times New Roman" w:eastAsia="宋体" w:hAnsi="Times New Roman"/>
          <w:lang w:eastAsia="zh-CN"/>
        </w:rPr>
        <w:t>.</w:t>
      </w:r>
    </w:p>
    <w:p w14:paraId="3F256F08" w14:textId="5EAD6491" w:rsidR="00461FCB" w:rsidRDefault="00461FCB" w:rsidP="00982480">
      <w:pPr>
        <w:pStyle w:val="a0"/>
        <w:numPr>
          <w:ilvl w:val="0"/>
          <w:numId w:val="10"/>
        </w:numPr>
        <w:rPr>
          <w:rFonts w:ascii="Times New Roman" w:eastAsia="宋体" w:hAnsi="Times New Roman"/>
          <w:lang w:eastAsia="zh-CN"/>
        </w:rPr>
      </w:pPr>
      <w:bookmarkStart w:id="26" w:name="_Ref86773035"/>
      <w:r>
        <w:rPr>
          <w:rFonts w:ascii="Times New Roman" w:eastAsia="宋体" w:hAnsi="Times New Roman" w:hint="eastAsia"/>
          <w:lang w:eastAsia="zh-CN"/>
        </w:rPr>
        <w:t>C</w:t>
      </w:r>
      <w:r>
        <w:rPr>
          <w:rFonts w:ascii="Times New Roman" w:eastAsia="宋体" w:hAnsi="Times New Roman"/>
          <w:lang w:eastAsia="zh-CN"/>
        </w:rPr>
        <w:t>hairman notes, RAN1#106bis-e, October 11</w:t>
      </w:r>
      <w:r w:rsidRPr="00461FCB">
        <w:rPr>
          <w:rFonts w:ascii="Times New Roman" w:eastAsia="宋体" w:hAnsi="Times New Roman"/>
          <w:vertAlign w:val="superscript"/>
          <w:lang w:eastAsia="zh-CN"/>
        </w:rPr>
        <w:t>th</w:t>
      </w:r>
      <w:r>
        <w:rPr>
          <w:rFonts w:ascii="Times New Roman" w:eastAsia="宋体" w:hAnsi="Times New Roman"/>
          <w:lang w:eastAsia="zh-CN"/>
        </w:rPr>
        <w:t>-19</w:t>
      </w:r>
      <w:r w:rsidRPr="00461FCB">
        <w:rPr>
          <w:rFonts w:ascii="Times New Roman" w:eastAsia="宋体" w:hAnsi="Times New Roman"/>
          <w:vertAlign w:val="superscript"/>
          <w:lang w:eastAsia="zh-CN"/>
        </w:rPr>
        <w:t>th</w:t>
      </w:r>
      <w:r>
        <w:rPr>
          <w:rFonts w:ascii="Times New Roman" w:eastAsia="宋体" w:hAnsi="Times New Roman"/>
          <w:lang w:eastAsia="zh-CN"/>
        </w:rPr>
        <w:t>, 2021.</w:t>
      </w:r>
      <w:bookmarkEnd w:id="26"/>
    </w:p>
    <w:p w14:paraId="1668B297" w14:textId="3DD3FC48" w:rsidR="00A72489" w:rsidRDefault="00A72489" w:rsidP="00982480">
      <w:pPr>
        <w:pStyle w:val="a0"/>
        <w:numPr>
          <w:ilvl w:val="0"/>
          <w:numId w:val="10"/>
        </w:numPr>
        <w:rPr>
          <w:rFonts w:ascii="Times New Roman" w:eastAsia="宋体" w:hAnsi="Times New Roman"/>
          <w:lang w:eastAsia="zh-CN"/>
        </w:rPr>
      </w:pPr>
      <w:bookmarkStart w:id="27" w:name="_Ref86774956"/>
      <w:r>
        <w:rPr>
          <w:rFonts w:ascii="Times New Roman" w:eastAsia="宋体" w:hAnsi="Times New Roman" w:hint="eastAsia"/>
          <w:lang w:eastAsia="zh-CN"/>
        </w:rPr>
        <w:t>T</w:t>
      </w:r>
      <w:r>
        <w:rPr>
          <w:rFonts w:ascii="Times New Roman" w:eastAsia="宋体" w:hAnsi="Times New Roman"/>
          <w:lang w:eastAsia="zh-CN"/>
        </w:rPr>
        <w:t>S 38.212 v16.6.0, Section 7.3.1, June 2021.</w:t>
      </w:r>
      <w:bookmarkEnd w:id="27"/>
    </w:p>
    <w:p w14:paraId="16EAA0F4" w14:textId="0C2CEFAC" w:rsidR="00B56E4D" w:rsidRPr="002757E2" w:rsidRDefault="00B56E4D" w:rsidP="00982480">
      <w:pPr>
        <w:pStyle w:val="a0"/>
        <w:numPr>
          <w:ilvl w:val="0"/>
          <w:numId w:val="10"/>
        </w:numPr>
        <w:rPr>
          <w:rFonts w:ascii="Times New Roman" w:eastAsia="宋体" w:hAnsi="Times New Roman"/>
          <w:lang w:eastAsia="zh-CN"/>
        </w:rPr>
      </w:pPr>
      <w:bookmarkStart w:id="28" w:name="_Ref83915634"/>
      <w:r w:rsidRPr="00B56E4D">
        <w:rPr>
          <w:rFonts w:ascii="Times New Roman" w:eastAsiaTheme="minorEastAsia" w:hAnsi="Times New Roman"/>
          <w:szCs w:val="20"/>
          <w:lang w:eastAsia="zh-CN"/>
        </w:rPr>
        <w:t>R1-2109007</w:t>
      </w:r>
      <w:r>
        <w:rPr>
          <w:rFonts w:ascii="Times New Roman" w:eastAsiaTheme="minorEastAsia" w:hAnsi="Times New Roman"/>
          <w:szCs w:val="20"/>
          <w:lang w:eastAsia="zh-CN"/>
        </w:rPr>
        <w:t xml:space="preserve">, </w:t>
      </w:r>
      <w:r w:rsidRPr="00B56E4D">
        <w:rPr>
          <w:rFonts w:ascii="Times New Roman" w:eastAsiaTheme="minorEastAsia" w:hAnsi="Times New Roman"/>
          <w:szCs w:val="20"/>
          <w:lang w:eastAsia="zh-CN"/>
        </w:rPr>
        <w:t>Discussion on other aspects on DSS</w:t>
      </w:r>
      <w:r>
        <w:rPr>
          <w:rFonts w:ascii="Times New Roman" w:eastAsiaTheme="minorEastAsia" w:hAnsi="Times New Roman"/>
          <w:szCs w:val="20"/>
          <w:lang w:eastAsia="zh-CN"/>
        </w:rPr>
        <w:t>, October 11</w:t>
      </w:r>
      <w:r w:rsidRPr="00B56E4D">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-19</w:t>
      </w:r>
      <w:r w:rsidRPr="00B56E4D">
        <w:rPr>
          <w:rFonts w:ascii="Times New Roman" w:eastAsiaTheme="minorEastAsia" w:hAnsi="Times New Roman"/>
          <w:szCs w:val="20"/>
          <w:vertAlign w:val="superscript"/>
          <w:lang w:eastAsia="zh-CN"/>
        </w:rPr>
        <w:t>th</w:t>
      </w:r>
      <w:r>
        <w:rPr>
          <w:rFonts w:ascii="Times New Roman" w:eastAsiaTheme="minorEastAsia" w:hAnsi="Times New Roman"/>
          <w:szCs w:val="20"/>
          <w:lang w:eastAsia="zh-CN"/>
        </w:rPr>
        <w:t>, 2021.</w:t>
      </w:r>
      <w:bookmarkEnd w:id="28"/>
    </w:p>
    <w:sectPr w:rsidR="00B56E4D" w:rsidRPr="002757E2" w:rsidSect="00F01480">
      <w:pgSz w:w="11906" w:h="16838"/>
      <w:pgMar w:top="1411" w:right="1411" w:bottom="1411" w:left="1411"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C8A4" w16cex:dateUtc="2021-11-05T07:13:00Z"/>
  <w16cex:commentExtensible w16cex:durableId="252FC964" w16cex:dateUtc="2021-11-05T07:16:00Z"/>
  <w16cex:commentExtensible w16cex:durableId="252FCF3C" w16cex:dateUtc="2021-11-05T07:41:00Z"/>
  <w16cex:commentExtensible w16cex:durableId="252FCB90" w16cex:dateUtc="2021-11-05T07:26:00Z"/>
  <w16cex:commentExtensible w16cex:durableId="252FD07A" w16cex:dateUtc="2021-11-05T07:47:00Z"/>
  <w16cex:commentExtensible w16cex:durableId="252FCC33" w16cex:dateUtc="2021-11-05T07:28:00Z"/>
  <w16cex:commentExtensible w16cex:durableId="252FD234" w16cex:dateUtc="2021-11-05T07:54:00Z"/>
  <w16cex:commentExtensible w16cex:durableId="252E37BA" w16cex:dateUtc="2021-11-04T02:43:00Z"/>
  <w16cex:commentExtensible w16cex:durableId="252CD0BD" w16cex:dateUtc="2021-11-03T01:11:00Z"/>
  <w16cex:commentExtensible w16cex:durableId="252EB406" w16cex:dateUtc="2021-11-04T11:33:00Z"/>
  <w16cex:commentExtensible w16cex:durableId="252CD136" w16cex:dateUtc="2021-11-03T01:13:00Z"/>
  <w16cex:commentExtensible w16cex:durableId="252EB431" w16cex:dateUtc="2021-11-04T11:34:00Z"/>
  <w16cex:commentExtensible w16cex:durableId="252CD447" w16cex:dateUtc="2021-11-03T01:26:00Z"/>
  <w16cex:commentExtensible w16cex:durableId="252EB449" w16cex:dateUtc="2021-11-04T11: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0DB0" w14:textId="77777777" w:rsidR="00F37206" w:rsidRDefault="00F37206">
      <w:r>
        <w:separator/>
      </w:r>
    </w:p>
  </w:endnote>
  <w:endnote w:type="continuationSeparator" w:id="0">
    <w:p w14:paraId="6D37CF50" w14:textId="77777777" w:rsidR="00F37206" w:rsidRDefault="00F3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F3676" w14:textId="77777777" w:rsidR="00F37206" w:rsidRDefault="00F37206">
      <w:r>
        <w:separator/>
      </w:r>
    </w:p>
  </w:footnote>
  <w:footnote w:type="continuationSeparator" w:id="0">
    <w:p w14:paraId="73D14E6D" w14:textId="77777777" w:rsidR="00F37206" w:rsidRDefault="00F372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3"/>
  </w:num>
  <w:num w:numId="3">
    <w:abstractNumId w:val="20"/>
  </w:num>
  <w:num w:numId="4">
    <w:abstractNumId w:val="8"/>
  </w:num>
  <w:num w:numId="5">
    <w:abstractNumId w:val="10"/>
  </w:num>
  <w:num w:numId="6">
    <w:abstractNumId w:val="17"/>
  </w:num>
  <w:num w:numId="7">
    <w:abstractNumId w:val="4"/>
  </w:num>
  <w:num w:numId="8">
    <w:abstractNumId w:val="7"/>
  </w:num>
  <w:num w:numId="9">
    <w:abstractNumId w:val="23"/>
  </w:num>
  <w:num w:numId="10">
    <w:abstractNumId w:val="21"/>
  </w:num>
  <w:num w:numId="11">
    <w:abstractNumId w:val="3"/>
  </w:num>
  <w:num w:numId="12">
    <w:abstractNumId w:val="15"/>
  </w:num>
  <w:num w:numId="13">
    <w:abstractNumId w:val="0"/>
  </w:num>
  <w:num w:numId="14">
    <w:abstractNumId w:val="14"/>
  </w:num>
  <w:num w:numId="15">
    <w:abstractNumId w:val="19"/>
  </w:num>
  <w:num w:numId="16">
    <w:abstractNumId w:val="9"/>
  </w:num>
  <w:num w:numId="17">
    <w:abstractNumId w:val="18"/>
  </w:num>
  <w:num w:numId="18">
    <w:abstractNumId w:val="1"/>
  </w:num>
  <w:num w:numId="19">
    <w:abstractNumId w:val="6"/>
  </w:num>
  <w:num w:numId="20">
    <w:abstractNumId w:val="5"/>
  </w:num>
  <w:num w:numId="21">
    <w:abstractNumId w:val="16"/>
  </w:num>
  <w:num w:numId="22">
    <w:abstractNumId w:val="2"/>
  </w:num>
  <w:num w:numId="23">
    <w:abstractNumId w:val="11"/>
  </w:num>
  <w:num w:numId="24">
    <w:abstractNumId w:val="12"/>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B9"/>
    <w:rsid w:val="00022004"/>
    <w:rsid w:val="0002249A"/>
    <w:rsid w:val="000224A0"/>
    <w:rsid w:val="00022A38"/>
    <w:rsid w:val="00022A7D"/>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BFD"/>
    <w:rsid w:val="00060110"/>
    <w:rsid w:val="0006070B"/>
    <w:rsid w:val="00060CE4"/>
    <w:rsid w:val="0006121C"/>
    <w:rsid w:val="000612DF"/>
    <w:rsid w:val="000613E6"/>
    <w:rsid w:val="00062829"/>
    <w:rsid w:val="00062ABE"/>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530"/>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61F"/>
    <w:rsid w:val="00130753"/>
    <w:rsid w:val="00130ADC"/>
    <w:rsid w:val="00130B3A"/>
    <w:rsid w:val="00130B83"/>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31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0F07"/>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0FC1"/>
    <w:rsid w:val="002210AD"/>
    <w:rsid w:val="00221499"/>
    <w:rsid w:val="002214C5"/>
    <w:rsid w:val="0022190A"/>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15F"/>
    <w:rsid w:val="004A12D6"/>
    <w:rsid w:val="004A150D"/>
    <w:rsid w:val="004A1629"/>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13EC"/>
    <w:rsid w:val="004C1A60"/>
    <w:rsid w:val="004C2691"/>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6BD"/>
    <w:rsid w:val="004D581D"/>
    <w:rsid w:val="004D584E"/>
    <w:rsid w:val="004D58AC"/>
    <w:rsid w:val="004D59CC"/>
    <w:rsid w:val="004D5B79"/>
    <w:rsid w:val="004D5C19"/>
    <w:rsid w:val="004D5CFD"/>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969"/>
    <w:rsid w:val="00562E2B"/>
    <w:rsid w:val="00562F84"/>
    <w:rsid w:val="00563711"/>
    <w:rsid w:val="00563ED5"/>
    <w:rsid w:val="0056487E"/>
    <w:rsid w:val="00564A33"/>
    <w:rsid w:val="00565083"/>
    <w:rsid w:val="005651D9"/>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D4B"/>
    <w:rsid w:val="005A7F14"/>
    <w:rsid w:val="005B0534"/>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B45"/>
    <w:rsid w:val="00612E37"/>
    <w:rsid w:val="0061327B"/>
    <w:rsid w:val="0061335D"/>
    <w:rsid w:val="006135BF"/>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3045"/>
    <w:rsid w:val="006234BC"/>
    <w:rsid w:val="00623517"/>
    <w:rsid w:val="00623670"/>
    <w:rsid w:val="00623895"/>
    <w:rsid w:val="00624BB7"/>
    <w:rsid w:val="00624D92"/>
    <w:rsid w:val="00624E2A"/>
    <w:rsid w:val="00624E3F"/>
    <w:rsid w:val="00624F40"/>
    <w:rsid w:val="006256B8"/>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181"/>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C16"/>
    <w:rsid w:val="00796CCB"/>
    <w:rsid w:val="00796F2E"/>
    <w:rsid w:val="007971E9"/>
    <w:rsid w:val="00797502"/>
    <w:rsid w:val="007976CC"/>
    <w:rsid w:val="00797722"/>
    <w:rsid w:val="007977ED"/>
    <w:rsid w:val="007A0073"/>
    <w:rsid w:val="007A0250"/>
    <w:rsid w:val="007A052E"/>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101D"/>
    <w:rsid w:val="008110FF"/>
    <w:rsid w:val="008112B1"/>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15C2"/>
    <w:rsid w:val="008D15DC"/>
    <w:rsid w:val="008D18AF"/>
    <w:rsid w:val="008D2048"/>
    <w:rsid w:val="008D276E"/>
    <w:rsid w:val="008D27DE"/>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8DD"/>
    <w:rsid w:val="00923185"/>
    <w:rsid w:val="009231C2"/>
    <w:rsid w:val="00923234"/>
    <w:rsid w:val="00923C17"/>
    <w:rsid w:val="00923CE0"/>
    <w:rsid w:val="00924102"/>
    <w:rsid w:val="00924343"/>
    <w:rsid w:val="00924814"/>
    <w:rsid w:val="00924AA3"/>
    <w:rsid w:val="00925212"/>
    <w:rsid w:val="00925294"/>
    <w:rsid w:val="0092560D"/>
    <w:rsid w:val="00925867"/>
    <w:rsid w:val="00925DD5"/>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99E"/>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82"/>
    <w:rsid w:val="00A101FF"/>
    <w:rsid w:val="00A108FC"/>
    <w:rsid w:val="00A1092A"/>
    <w:rsid w:val="00A10E9B"/>
    <w:rsid w:val="00A1131E"/>
    <w:rsid w:val="00A11357"/>
    <w:rsid w:val="00A11C75"/>
    <w:rsid w:val="00A11EB6"/>
    <w:rsid w:val="00A12539"/>
    <w:rsid w:val="00A12D53"/>
    <w:rsid w:val="00A12DFE"/>
    <w:rsid w:val="00A131E8"/>
    <w:rsid w:val="00A13866"/>
    <w:rsid w:val="00A13E05"/>
    <w:rsid w:val="00A13F77"/>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71C5"/>
    <w:rsid w:val="00A67CED"/>
    <w:rsid w:val="00A67F2F"/>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E11"/>
    <w:rsid w:val="00B23356"/>
    <w:rsid w:val="00B23469"/>
    <w:rsid w:val="00B234F1"/>
    <w:rsid w:val="00B23670"/>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32B"/>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6A77"/>
    <w:rsid w:val="00C970E5"/>
    <w:rsid w:val="00C97310"/>
    <w:rsid w:val="00C97426"/>
    <w:rsid w:val="00C977C3"/>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31A"/>
    <w:rsid w:val="00CA54D4"/>
    <w:rsid w:val="00CA54DA"/>
    <w:rsid w:val="00CA55E6"/>
    <w:rsid w:val="00CA57AD"/>
    <w:rsid w:val="00CA5DBB"/>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827"/>
    <w:rsid w:val="00CC2995"/>
    <w:rsid w:val="00CC2AE0"/>
    <w:rsid w:val="00CC2CC2"/>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994"/>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32B"/>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5055"/>
    <w:rsid w:val="00EC527D"/>
    <w:rsid w:val="00EC5933"/>
    <w:rsid w:val="00EC5C7E"/>
    <w:rsid w:val="00EC5D45"/>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B85"/>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7E"/>
    <w:rsid w:val="00FB5CE9"/>
    <w:rsid w:val="00FB5DA9"/>
    <w:rsid w:val="00FB5E2D"/>
    <w:rsid w:val="00FB5F36"/>
    <w:rsid w:val="00FB6866"/>
    <w:rsid w:val="00FB6918"/>
    <w:rsid w:val="00FB6B30"/>
    <w:rsid w:val="00FB6B37"/>
    <w:rsid w:val="00FB6BEE"/>
    <w:rsid w:val="00FB73B5"/>
    <w:rsid w:val="00FB7664"/>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link w:val="af3"/>
    <w:semiHidden/>
    <w:rsid w:val="002F6B27"/>
    <w:rPr>
      <w:sz w:val="18"/>
      <w:szCs w:val="18"/>
    </w:rPr>
  </w:style>
  <w:style w:type="paragraph" w:styleId="af1">
    <w:name w:val="List"/>
    <w:basedOn w:val="a"/>
    <w:rsid w:val="002F6B27"/>
    <w:pPr>
      <w:ind w:left="283" w:hanging="283"/>
    </w:pPr>
  </w:style>
  <w:style w:type="paragraph" w:styleId="af4">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5">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列,—ñ弌’i"/>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6">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9">
    <w:name w:val="footnote text"/>
    <w:basedOn w:val="a"/>
    <w:link w:val="afa"/>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a">
    <w:name w:val="脚注文本 字符"/>
    <w:basedOn w:val="a1"/>
    <w:link w:val="af9"/>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af3">
    <w:name w:val="批注框文本 字符"/>
    <w:link w:val="af2"/>
    <w:semiHidden/>
    <w:rsid w:val="00151A35"/>
    <w:rPr>
      <w:rFonts w:eastAsia="Times New Roman"/>
      <w:sz w:val="18"/>
      <w:szCs w:val="18"/>
      <w:lang w:eastAsia="en-US"/>
    </w:rPr>
  </w:style>
  <w:style w:type="paragraph" w:customStyle="1" w:styleId="Doc-text2">
    <w:name w:val="Doc-text2"/>
    <w:basedOn w:val="a"/>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4B0D-D498-414A-8783-27B6228A1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4714</Words>
  <Characters>26872</Characters>
  <Application>Microsoft Office Word</Application>
  <DocSecurity>0</DocSecurity>
  <Lines>223</Lines>
  <Paragraphs>63</Paragraphs>
  <ScaleCrop>false</ScaleCrop>
  <Company>Vivo</Company>
  <LinksUpToDate>false</LinksUpToDate>
  <CharactersWithSpaces>31523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2</cp:revision>
  <cp:lastPrinted>2011-08-03T09:36:00Z</cp:lastPrinted>
  <dcterms:created xsi:type="dcterms:W3CDTF">2021-11-05T11:44:00Z</dcterms:created>
  <dcterms:modified xsi:type="dcterms:W3CDTF">2021-11-05T11:44:00Z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